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D25">
        <w:rPr>
          <w:rFonts w:ascii="Times New Roman" w:hAnsi="Times New Roman" w:cs="Times New Roman"/>
          <w:b/>
          <w:bCs/>
          <w:sz w:val="28"/>
          <w:szCs w:val="28"/>
        </w:rPr>
        <w:t>PLAN ROZWOJU ZAWODOWEGO NAUCZYCIELA KONTRAKTOWEGO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D25">
        <w:rPr>
          <w:rFonts w:ascii="Times New Roman" w:hAnsi="Times New Roman" w:cs="Times New Roman"/>
          <w:b/>
          <w:bCs/>
          <w:sz w:val="28"/>
          <w:szCs w:val="28"/>
        </w:rPr>
        <w:t>UBIEGAJĄCEGO SIĘ O STOPIEŃ ZAWODOWY NAUCZYCIELA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D25">
        <w:rPr>
          <w:rFonts w:ascii="Times New Roman" w:hAnsi="Times New Roman" w:cs="Times New Roman"/>
          <w:b/>
          <w:bCs/>
          <w:sz w:val="28"/>
          <w:szCs w:val="28"/>
        </w:rPr>
        <w:t>MIANOWANEGO</w:t>
      </w: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0D25">
        <w:rPr>
          <w:rFonts w:ascii="Times New Roman" w:hAnsi="Times New Roman" w:cs="Times New Roman"/>
          <w:b/>
          <w:bCs/>
          <w:sz w:val="40"/>
          <w:szCs w:val="40"/>
        </w:rPr>
        <w:t>mgr Iwona Nowak</w:t>
      </w: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25">
        <w:rPr>
          <w:rFonts w:ascii="Times New Roman" w:hAnsi="Times New Roman" w:cs="Times New Roman"/>
          <w:b/>
          <w:sz w:val="28"/>
          <w:szCs w:val="28"/>
        </w:rPr>
        <w:t>nauczyciel Zespołu Placówek Oświatowych w Gackach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25">
        <w:rPr>
          <w:rFonts w:ascii="Times New Roman" w:hAnsi="Times New Roman" w:cs="Times New Roman"/>
          <w:b/>
          <w:sz w:val="28"/>
          <w:szCs w:val="28"/>
        </w:rPr>
        <w:t>czas trwania stażu: 01.09. 2019 – 31.05.2022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25">
        <w:rPr>
          <w:rFonts w:ascii="Times New Roman" w:hAnsi="Times New Roman" w:cs="Times New Roman"/>
          <w:b/>
          <w:sz w:val="28"/>
          <w:szCs w:val="28"/>
        </w:rPr>
        <w:t>opiekun stażu: mgr Donata Wołowiec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B4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0D25">
        <w:rPr>
          <w:rFonts w:ascii="Times New Roman" w:hAnsi="Times New Roman" w:cs="Times New Roman"/>
          <w:b/>
          <w:bCs/>
          <w:sz w:val="26"/>
          <w:szCs w:val="26"/>
        </w:rPr>
        <w:t>Cel główny</w:t>
      </w:r>
      <w:r w:rsidRPr="00420D25">
        <w:rPr>
          <w:rFonts w:ascii="Times New Roman" w:hAnsi="Times New Roman" w:cs="Times New Roman"/>
          <w:b/>
          <w:sz w:val="26"/>
          <w:szCs w:val="26"/>
        </w:rPr>
        <w:t xml:space="preserve">: Pogłębianie wiedzy i umiejętności, poszerzanie własnego warsztatu pracy poprzez doskonalenie zawodowego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20D25">
        <w:rPr>
          <w:rFonts w:ascii="Times New Roman" w:hAnsi="Times New Roman" w:cs="Times New Roman"/>
          <w:b/>
          <w:sz w:val="26"/>
          <w:szCs w:val="26"/>
        </w:rPr>
        <w:t>w celu podniesienia efektywności działań wychowawczo – dydaktycznych. Uzyskanie stopnia nauczyciela mianowanego.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B4" w:rsidRDefault="00092DB4" w:rsidP="0009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B4" w:rsidRPr="00420D25" w:rsidRDefault="00092DB4" w:rsidP="00092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420D25">
        <w:rPr>
          <w:rFonts w:ascii="Times New Roman" w:hAnsi="Times New Roman" w:cs="Times New Roman"/>
          <w:b/>
          <w:bCs/>
          <w:color w:val="000000"/>
        </w:rPr>
        <w:t>Podstawa prawna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92DB4" w:rsidRPr="00420D25" w:rsidRDefault="00092DB4" w:rsidP="00092DB4">
      <w:pPr>
        <w:autoSpaceDE w:val="0"/>
        <w:autoSpaceDN w:val="0"/>
        <w:adjustRightInd w:val="0"/>
        <w:spacing w:after="8" w:line="360" w:lineRule="auto"/>
        <w:rPr>
          <w:rFonts w:ascii="Times New Roman" w:hAnsi="Times New Roman" w:cs="Times New Roman"/>
          <w:b/>
          <w:bCs/>
          <w:color w:val="000000"/>
        </w:rPr>
      </w:pPr>
      <w:r w:rsidRPr="00420D25">
        <w:rPr>
          <w:rFonts w:ascii="Times New Roman" w:hAnsi="Times New Roman" w:cs="Times New Roman"/>
          <w:b/>
          <w:bCs/>
          <w:color w:val="000000"/>
          <w:rtl/>
        </w:rPr>
        <w:t>٧</w:t>
      </w:r>
      <w:r w:rsidRPr="00420D25">
        <w:rPr>
          <w:rFonts w:ascii="Times New Roman" w:hAnsi="Times New Roman" w:cs="Times New Roman"/>
          <w:b/>
          <w:bCs/>
          <w:color w:val="000000"/>
        </w:rPr>
        <w:t xml:space="preserve"> Ustawa z dnia 26 stycznia 1982 r. Karta Nauczyciela (z późniejszymi zmianami)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420D25">
        <w:rPr>
          <w:rFonts w:ascii="Times New Roman" w:hAnsi="Times New Roman" w:cs="Times New Roman"/>
          <w:b/>
          <w:bCs/>
          <w:color w:val="000000"/>
          <w:rtl/>
        </w:rPr>
        <w:t>٧</w:t>
      </w:r>
      <w:r w:rsidRPr="00420D25">
        <w:rPr>
          <w:rFonts w:ascii="Times New Roman" w:hAnsi="Times New Roman" w:cs="Times New Roman"/>
          <w:b/>
          <w:bCs/>
          <w:color w:val="000000"/>
        </w:rPr>
        <w:t>Ustawa z dnia 14 grudnia2016 r. Prawo Oświatowe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420D25">
        <w:rPr>
          <w:rFonts w:ascii="Times New Roman" w:hAnsi="Times New Roman" w:cs="Times New Roman"/>
          <w:b/>
          <w:bCs/>
          <w:color w:val="000000"/>
          <w:rtl/>
        </w:rPr>
        <w:t>٧</w:t>
      </w:r>
      <w:r w:rsidRPr="00420D25">
        <w:rPr>
          <w:rFonts w:ascii="Times New Roman" w:hAnsi="Times New Roman" w:cs="Times New Roman"/>
          <w:b/>
          <w:bCs/>
          <w:color w:val="000000"/>
        </w:rPr>
        <w:t>Ustawa z dnia 27 październik2017 r. o finansowaniu zadań oświatowych</w:t>
      </w:r>
    </w:p>
    <w:p w:rsidR="00092DB4" w:rsidRPr="00420D25" w:rsidRDefault="00092DB4" w:rsidP="00092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0D25">
        <w:rPr>
          <w:rFonts w:ascii="Times New Roman" w:hAnsi="Times New Roman" w:cs="Times New Roman"/>
          <w:b/>
          <w:bCs/>
          <w:color w:val="000000"/>
          <w:rtl/>
        </w:rPr>
        <w:t>٧</w:t>
      </w:r>
      <w:r w:rsidRPr="00420D25">
        <w:rPr>
          <w:rFonts w:ascii="Times New Roman" w:hAnsi="Times New Roman" w:cs="Times New Roman"/>
          <w:b/>
          <w:bCs/>
          <w:color w:val="000000"/>
        </w:rPr>
        <w:t xml:space="preserve"> Rozporządzenie Ministra Edukacji Narodowej i Sportu z dnia 26 lipca 2018 r. w sprawie uzyskiwania stopni awansu zawodowego przez nauczycieli </w:t>
      </w:r>
    </w:p>
    <w:p w:rsidR="00092DB4" w:rsidRPr="005B564E" w:rsidRDefault="00092DB4" w:rsidP="000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7"/>
        <w:gridCol w:w="3006"/>
        <w:gridCol w:w="4617"/>
        <w:gridCol w:w="599"/>
        <w:gridCol w:w="1759"/>
        <w:gridCol w:w="834"/>
        <w:gridCol w:w="2488"/>
      </w:tblGrid>
      <w:tr w:rsidR="00092DB4" w:rsidRPr="005B564E" w:rsidTr="00075703">
        <w:trPr>
          <w:trHeight w:val="570"/>
        </w:trPr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6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593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488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92DB4" w:rsidRPr="005B564E" w:rsidTr="00075703">
        <w:tc>
          <w:tcPr>
            <w:tcW w:w="917" w:type="dxa"/>
          </w:tcPr>
          <w:p w:rsidR="00092DB4" w:rsidRPr="000C1C40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Zapoznanie z przepisami       i procedurami awansu zawodowego nauczycieli.</w:t>
            </w:r>
          </w:p>
        </w:tc>
        <w:tc>
          <w:tcPr>
            <w:tcW w:w="5216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aktów prawnych i poznanie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procedury nadawania stopni awansu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08126A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Pr="0008126A">
              <w:rPr>
                <w:rFonts w:ascii="Times New Roman" w:hAnsi="Times New Roman" w:cs="Times New Roman"/>
              </w:rPr>
              <w:t xml:space="preserve"> przepisów prawa oświatowego </w:t>
            </w:r>
            <w:r w:rsidRPr="000812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08126A">
              <w:rPr>
                <w:rFonts w:ascii="Times New Roman" w:hAnsi="Times New Roman" w:cs="Times New Roman"/>
              </w:rPr>
              <w:t>- poznanie rozporządzeń i ustaw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DB4" w:rsidRPr="0008126A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08126A">
              <w:rPr>
                <w:rFonts w:ascii="Times New Roman" w:hAnsi="Times New Roman" w:cs="Times New Roman"/>
              </w:rPr>
              <w:t xml:space="preserve"> 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kryteriów i trybu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dokonywania oceny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szkoleniu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„Rozwój i awans zawodowy nauczyciela kontraktowego”</w:t>
            </w:r>
          </w:p>
          <w:p w:rsidR="00092DB4" w:rsidRPr="003B1676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2019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Pr="005B564E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Nawiązanie współpracy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E127C">
              <w:rPr>
                <w:rFonts w:ascii="Times New Roman" w:hAnsi="Times New Roman" w:cs="Times New Roman"/>
              </w:rPr>
              <w:t>z opiekunem stażu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2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Ustalenie </w:t>
            </w:r>
            <w:r>
              <w:rPr>
                <w:rFonts w:ascii="Times New Roman" w:hAnsi="Times New Roman" w:cs="Times New Roman"/>
              </w:rPr>
              <w:t xml:space="preserve">zasad współpracy.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Ustalenie </w:t>
            </w:r>
            <w:r w:rsidRPr="00BE127C">
              <w:rPr>
                <w:rFonts w:ascii="Times New Roman" w:hAnsi="Times New Roman" w:cs="Times New Roman"/>
              </w:rPr>
              <w:t xml:space="preserve">terminów spotkań z opiekunem.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Pomoc w przygotowaniu planu rozwoju zawodowego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Złożenie wniosku o rozpoczęcie stażu.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 zajęciach</w:t>
            </w:r>
            <w:r w:rsidRPr="00BE127C">
              <w:rPr>
                <w:rFonts w:ascii="Times New Roman" w:hAnsi="Times New Roman" w:cs="Times New Roman"/>
              </w:rPr>
              <w:t xml:space="preserve"> prowadzonych przez op</w:t>
            </w:r>
            <w:r>
              <w:rPr>
                <w:rFonts w:ascii="Times New Roman" w:hAnsi="Times New Roman" w:cs="Times New Roman"/>
              </w:rPr>
              <w:t>iekuna stażu</w:t>
            </w:r>
            <w:r w:rsidRPr="00BE127C">
              <w:rPr>
                <w:rFonts w:ascii="Times New Roman" w:hAnsi="Times New Roman" w:cs="Times New Roman"/>
              </w:rPr>
              <w:t xml:space="preserve"> - wnioski z obserwacji. 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Prowadzenie zajęć w obecności opiekuna </w:t>
            </w:r>
            <w:r>
              <w:rPr>
                <w:rFonts w:ascii="Times New Roman" w:hAnsi="Times New Roman" w:cs="Times New Roman"/>
              </w:rPr>
              <w:t xml:space="preserve">stażu – analiza </w:t>
            </w:r>
            <w:r w:rsidRPr="000C7916">
              <w:rPr>
                <w:rFonts w:ascii="Times New Roman" w:hAnsi="Times New Roman"/>
              </w:rPr>
              <w:t>słabych i mocnych stron przeprowadzonych zajęć</w:t>
            </w:r>
            <w:r>
              <w:rPr>
                <w:rFonts w:ascii="Times New Roman" w:hAnsi="Times New Roman"/>
              </w:rPr>
              <w:t>.</w:t>
            </w:r>
          </w:p>
          <w:p w:rsidR="00092DB4" w:rsidRPr="00491124" w:rsidRDefault="00092DB4" w:rsidP="000757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93" w:type="dxa"/>
            <w:gridSpan w:val="2"/>
          </w:tcPr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2019</w:t>
            </w: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</w:t>
            </w:r>
          </w:p>
        </w:tc>
        <w:tc>
          <w:tcPr>
            <w:tcW w:w="2488" w:type="dxa"/>
          </w:tcPr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BE4254" w:rsidRDefault="00092DB4" w:rsidP="00075703">
            <w:r>
              <w:lastRenderedPageBreak/>
              <w:t>3</w:t>
            </w:r>
          </w:p>
        </w:tc>
        <w:tc>
          <w:tcPr>
            <w:tcW w:w="3006" w:type="dxa"/>
          </w:tcPr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dyrektorem.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5B564E">
              <w:rPr>
                <w:rFonts w:ascii="Times New Roman" w:hAnsi="Times New Roman" w:cs="Times New Roman"/>
              </w:rPr>
              <w:t xml:space="preserve">Prowadzenie zajęć </w:t>
            </w:r>
            <w:r>
              <w:rPr>
                <w:rFonts w:ascii="Times New Roman" w:hAnsi="Times New Roman" w:cs="Times New Roman"/>
              </w:rPr>
              <w:t>w obecności d</w:t>
            </w:r>
            <w:r w:rsidRPr="005B564E">
              <w:rPr>
                <w:rFonts w:ascii="Times New Roman" w:hAnsi="Times New Roman" w:cs="Times New Roman"/>
              </w:rPr>
              <w:t>yrektora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64E">
              <w:rPr>
                <w:rFonts w:ascii="Times New Roman" w:hAnsi="Times New Roman" w:cs="Times New Roman"/>
              </w:rPr>
              <w:t>konsultacja, opracowanie konspektów zajęć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64E">
              <w:rPr>
                <w:rFonts w:ascii="Times New Roman" w:hAnsi="Times New Roman" w:cs="Times New Roman"/>
              </w:rPr>
              <w:t>ich analiza.</w:t>
            </w:r>
          </w:p>
          <w:p w:rsidR="00092DB4" w:rsidRPr="00721B98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2"/>
          </w:tcPr>
          <w:p w:rsidR="00092DB4" w:rsidRDefault="00092DB4" w:rsidP="00075703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wg potrzeb dyrektora 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5B564E" w:rsidRDefault="00092DB4" w:rsidP="00075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F225AB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Znajomość przepisów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</w:p>
          <w:p w:rsidR="00092DB4" w:rsidRPr="000F7E16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organizacji zadań i zasad funkcjonowania szkoły/placówki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której nauczyciel odbywał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naliza podstawowych aktów prawnych,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szczególnie dotyczących pomocy społecznej,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postępowania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sprawach nieletnich.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obowiązujących przepisów, </w:t>
            </w:r>
            <w:r w:rsidRPr="00BE127C">
              <w:rPr>
                <w:rFonts w:ascii="Times New Roman" w:hAnsi="Times New Roman" w:cs="Times New Roman"/>
              </w:rPr>
              <w:t xml:space="preserve"> aktów prawnych regulujących działalność przedszkola.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aliza dokumentacji Przedszkola(Statut, Program profilaktyczno-wychowawczy, Koncepcja Pracy Przedszkola).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Regulaminu Pracy Rady Pedagogicznej i Rady Rodziców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Stosowanie przepisów BHP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2019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092DB4" w:rsidRPr="004D5A6C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C">
              <w:rPr>
                <w:rFonts w:ascii="Times New Roman" w:hAnsi="Times New Roman" w:cs="Times New Roman"/>
                <w:sz w:val="24"/>
                <w:szCs w:val="24"/>
              </w:rPr>
              <w:t>Dokumentowanie i analizowanie realizacji Planu Rozwoju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4D5A6C">
              <w:rPr>
                <w:rFonts w:ascii="Times New Roman" w:hAnsi="Times New Roman" w:cs="Times New Roman"/>
              </w:rPr>
              <w:t xml:space="preserve">Kompletowanie, opracowanie, uporządkowanie materiałów. </w:t>
            </w:r>
          </w:p>
          <w:p w:rsidR="00092DB4" w:rsidRPr="004D5A6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4D5A6C">
              <w:rPr>
                <w:rFonts w:ascii="Times New Roman" w:hAnsi="Times New Roman" w:cs="Times New Roman"/>
              </w:rPr>
              <w:t xml:space="preserve">Autoanaliza dotycząca stopnia realizacji Planu Rozwoju Zawodowego: wyłonienie zadań, które nie zostały zrealizowane lub uległy modyfikacji (autorefleksja, określenie słabych i mocnych stron własnej działalności). </w:t>
            </w:r>
          </w:p>
          <w:p w:rsidR="00092DB4" w:rsidRPr="004D5A6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C">
              <w:rPr>
                <w:rFonts w:ascii="Times New Roman" w:hAnsi="Times New Roman" w:cs="Times New Roman"/>
                <w:sz w:val="24"/>
                <w:szCs w:val="24"/>
              </w:rPr>
              <w:t>Przygotowanie sprawozdania.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4D5A6C">
              <w:rPr>
                <w:rFonts w:ascii="Times New Roman" w:hAnsi="Times New Roman" w:cs="Times New Roman"/>
              </w:rPr>
              <w:t xml:space="preserve"> czasie trwania stażu </w:t>
            </w:r>
          </w:p>
          <w:p w:rsidR="00092DB4" w:rsidRPr="004D5A6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D5A6C">
              <w:rPr>
                <w:rFonts w:ascii="Times New Roman" w:hAnsi="Times New Roman" w:cs="Times New Roman"/>
              </w:rPr>
              <w:t xml:space="preserve">a bieżąco oraz po zakończeniu stażu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Pr="004D5A6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5A6C">
              <w:rPr>
                <w:rFonts w:ascii="Times New Roman" w:hAnsi="Times New Roman" w:cs="Times New Roman"/>
                <w:sz w:val="24"/>
                <w:szCs w:val="24"/>
              </w:rPr>
              <w:t>o zakończeniu stażu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Uzyskanie pozytywnych efektów w pracy dydaktycznej, wychowawczej lub opiekuńczej na skutek wdrożenia działań mających na celu doskonalenie pracy własnej i podniesienie jakości pracy szkoły, a w przypadku nauczycieli, o których mowa w art. 9e ust 3 Karty Nauczyciela - uzyskanie pozytywnych efektów w trakcie realizacji zadań odpowiednio na rzecz oświaty, pomocy społecznej lub postępowania w sprawach nieletnich, w związku z zajmowanym stanowiskiem lub pełnioną funkcją;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Pogłębianie wiedzy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i umiejętności zawodowych,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samodzieln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e lub przez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różnych formach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doskonalenia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Udział w </w:t>
            </w:r>
            <w:r>
              <w:rPr>
                <w:rFonts w:ascii="Times New Roman" w:hAnsi="Times New Roman" w:cs="Times New Roman"/>
              </w:rPr>
              <w:t xml:space="preserve">szkoleniach zewnętrznych, </w:t>
            </w:r>
            <w:r w:rsidRPr="00BE127C">
              <w:rPr>
                <w:rFonts w:ascii="Times New Roman" w:hAnsi="Times New Roman" w:cs="Times New Roman"/>
              </w:rPr>
              <w:t>warsztatach metodyczny</w:t>
            </w:r>
            <w:r>
              <w:rPr>
                <w:rFonts w:ascii="Times New Roman" w:hAnsi="Times New Roman" w:cs="Times New Roman"/>
              </w:rPr>
              <w:t>ch, kursach                 i konferencjach (</w:t>
            </w:r>
            <w:proofErr w:type="spellStart"/>
            <w:r>
              <w:rPr>
                <w:rFonts w:ascii="Times New Roman" w:hAnsi="Times New Roman" w:cs="Times New Roman"/>
              </w:rPr>
              <w:t>PODiDN</w:t>
            </w:r>
            <w:proofErr w:type="spellEnd"/>
            <w:r w:rsidRPr="00BE127C">
              <w:rPr>
                <w:rFonts w:ascii="Times New Roman" w:hAnsi="Times New Roman" w:cs="Times New Roman"/>
              </w:rPr>
              <w:t xml:space="preserve"> i inne)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Uczestniczenie w różnych formach doskonalenia zawodowego – radach szkoleniowych.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Samodoskonalenie poprzez</w:t>
            </w:r>
            <w:r>
              <w:rPr>
                <w:rFonts w:ascii="Times New Roman" w:hAnsi="Times New Roman" w:cs="Times New Roman"/>
              </w:rPr>
              <w:t xml:space="preserve">  studiowanie publikacji</w:t>
            </w:r>
            <w:r w:rsidRPr="00BE127C">
              <w:rPr>
                <w:rFonts w:ascii="Times New Roman" w:hAnsi="Times New Roman" w:cs="Times New Roman"/>
              </w:rPr>
              <w:t xml:space="preserve"> internetowych, samodzielne studiowanie publikacji i czasopism edukacyjnych 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Udział w e-konferencjach metodycznych organizowanych przez portale edukacyjne 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Zdobycie dodatkowych kwalifikacji do prowadzenia zajęć (zgodnie z zapotrzebowaniem placówki)</w:t>
            </w:r>
          </w:p>
          <w:p w:rsidR="00092DB4" w:rsidRPr="00B00AE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596DFD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444CB5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Realizacja zadań wynikających z potrzeb placówki i środowiska lokalnego.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akcjach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charytatywnych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E127C">
              <w:rPr>
                <w:rFonts w:ascii="Times New Roman" w:hAnsi="Times New Roman" w:cs="Times New Roman"/>
              </w:rPr>
              <w:t>dział w ogólnopols</w:t>
            </w:r>
            <w:r>
              <w:rPr>
                <w:rFonts w:ascii="Times New Roman" w:hAnsi="Times New Roman" w:cs="Times New Roman"/>
              </w:rPr>
              <w:t>kich projektach                i programach.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zainteresowań i talentów</w:t>
            </w:r>
            <w:r w:rsidRPr="005B564E">
              <w:rPr>
                <w:rFonts w:ascii="Times New Roman" w:hAnsi="Times New Roman" w:cs="Times New Roman"/>
              </w:rPr>
              <w:t xml:space="preserve"> dzieci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lokalnymi.</w:t>
            </w:r>
          </w:p>
          <w:p w:rsidR="00092DB4" w:rsidRPr="00444CB5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ciągu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596DFD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przy organizowaniu uroczystości przedszkolnych.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CB5">
              <w:rPr>
                <w:rFonts w:ascii="Times New Roman" w:hAnsi="Times New Roman"/>
                <w:sz w:val="24"/>
                <w:szCs w:val="24"/>
              </w:rPr>
              <w:t>Organizowanie uroczystości przedszkolnych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scenariuszy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dekoracji, kostiumów i rekwizytów do przedstawień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spółpraca, wzajemna wymiana doświadczeń z innymi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nauczycielami. </w:t>
            </w:r>
          </w:p>
          <w:p w:rsidR="00092DB4" w:rsidRPr="004D5A6C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koleżeńskie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problemów wychowawczych z innymi nauczycielami przedszkola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Uczestniczenie w pracach organów Przedszkola w ramach realizacji zadań Statutowych Placówki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Aktywne uczestnictwo w działalności Rady Pedagogicznej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Pr="006D17D3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6D17D3">
              <w:rPr>
                <w:rFonts w:ascii="Times New Roman" w:hAnsi="Times New Roman" w:cs="Times New Roman"/>
              </w:rPr>
              <w:t>Współpraca z Gronem Pedagogicznym .</w:t>
            </w:r>
          </w:p>
          <w:p w:rsidR="00092DB4" w:rsidRPr="006D17D3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D3">
              <w:rPr>
                <w:rFonts w:ascii="Times New Roman" w:hAnsi="Times New Roman" w:cs="Times New Roman"/>
                <w:sz w:val="24"/>
                <w:szCs w:val="24"/>
              </w:rPr>
              <w:t>Współpraca z Radą Rodziców.</w:t>
            </w:r>
          </w:p>
          <w:p w:rsidR="00092DB4" w:rsidRPr="006D17D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D3">
              <w:rPr>
                <w:rFonts w:ascii="Times New Roman" w:hAnsi="Times New Roman" w:cs="Times New Roman"/>
                <w:sz w:val="24"/>
                <w:szCs w:val="24"/>
              </w:rPr>
              <w:t>Współtworzenie i aktualizacja dokumentacji placówki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szkoleniach Rady Pedagogicznej</w:t>
            </w:r>
          </w:p>
        </w:tc>
        <w:tc>
          <w:tcPr>
            <w:tcW w:w="2358" w:type="dxa"/>
            <w:gridSpan w:val="2"/>
          </w:tcPr>
          <w:p w:rsidR="00092DB4" w:rsidRPr="00BE127C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1- 2 razy w semestrze oraz wg potrzeb </w:t>
            </w:r>
          </w:p>
          <w:p w:rsidR="00092DB4" w:rsidRPr="00BE127C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W okresie stażu 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romowanie osiągnięć dzieci poza przedszkolem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Przygotowywanie dzieci do konkursów.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092DB4" w:rsidRPr="00BE127C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okres stażu</w:t>
            </w: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rozpoznawania potrzeb rozwojowych uczniów i uwzględniania ich w pracy dydaktycznej, wychowawczej i opiekuńczej;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156DB5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Poznanie środowiska dzieci i ich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Systematyczna obserwacja dzieci.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ebrania 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potkania indywidualne 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ankiet wśród rodziców.</w:t>
            </w:r>
          </w:p>
          <w:p w:rsidR="00092DB4" w:rsidRPr="00623946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156DB5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156DB5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Diagnozowanie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dzieci pod kątem ich zainteresowań i uzdolnień.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przesiewowe.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onsultacje ze specjalistam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dzielanie porad i konsultacji rodzicom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pracy z dziećmi.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      z instytucjami wspomagającymi pracę placówki 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 – Pedagogiczną.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pedagogiem szkolnym.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innymi wychowawcami           w przedszkolu.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z instytucjami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mogącymi wzmocnić oddziaływania dydaktyczne i wychowawcze.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okres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06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ostosowywanie tematyki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i stopnia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zajęć dydaktycznych do zainteresowań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możliwości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zajęć na tematy zgodne         z zainteresowaniami  oraz talentami dzieci.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Dostosowywanie pomocy dydaktycznych do wieku i możliwości dzieci.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aktywnych metod i form pracy    z dziećmi z uwzględnieniem ich możliwości  i zainteresowań.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Szybkie reagowanie na zaistniałe trudności wychowawcze.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rodzicami.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w procesie wychowawczym z domem rodzinnym.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rodziców o postępach              i trudnościach edukacyjnych dzieci.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oczekiwań rodziców względem placówki i nauczycieli.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rodziców na rzecz pracy przedszkola.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dzielanie porad i konsultacji rodzicom w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zakresie pracy z dziećmi.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wykorzystania w pracy metod aktywizujących ucznia;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AF7951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metod aktywizujących w swojej pracy z uczniem.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ykorzystywanie w procesie dydaktycznym aktywnych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metod nauczani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(Ruch Rozwijający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gimnastykę twórczą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, pedagogikę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,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ementy kinezjologii edukacyjnej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aktywne słuchanie muzyki, edukację przez ruch itd.).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Stosowanie różnorodnych metod aktywizujących (drama,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mózgów, gry dydaktyczne, mapa myślowa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zabawy i gry dydaktyczne, 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grupy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daniowe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szkoleniach dotyczących metod aktywizujących. 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AF7951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Poszukiwanie nowych rozwiązań.</w:t>
            </w:r>
          </w:p>
        </w:tc>
        <w:tc>
          <w:tcPr>
            <w:tcW w:w="4617" w:type="dxa"/>
          </w:tcPr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Korzystanie podczas zajęć z różnorodnych źródeł informacji środków audiowizualnych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7916">
              <w:rPr>
                <w:rFonts w:ascii="Times New Roman" w:eastAsia="Calibri" w:hAnsi="Times New Roman" w:cs="Times New Roman"/>
                <w:sz w:val="24"/>
                <w:szCs w:val="24"/>
              </w:rPr>
              <w:t>Wykorzystywanie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pracy tablicy interaktywnej /telewizora interaktywnego</w:t>
            </w:r>
            <w:r w:rsidRPr="000C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C7916">
              <w:rPr>
                <w:rFonts w:ascii="Times New Roman" w:eastAsia="Calibri" w:hAnsi="Times New Roman" w:cs="Times New Roman"/>
                <w:sz w:val="24"/>
                <w:szCs w:val="24"/>
              </w:rPr>
              <w:t>raz programów kompatybilnych z tablicą, podczas prowadzenia zajęć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i studiowanie literatury z wybranych zagadnień psychologii, pedagogiki i dydaktyki.</w:t>
            </w:r>
          </w:p>
        </w:tc>
        <w:tc>
          <w:tcPr>
            <w:tcW w:w="4617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Studiowanie literatury z dziedziny psychologii, pedagogiki, dydaktyki.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propozycji metodycznych zaczerpniętych z literatury fachowej.</w:t>
            </w: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Korzystanie ze zbiorów biblioteki przedszkolnej i pedagogicznej (nowości książkowe, czasopisma)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okres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dokonywania ewaluacji własnej pracy i wykorzystywania jej wyników do doskonalenia warsztatu pracy;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F91F5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Dokonywanie ewaluacji własnej pracy.</w:t>
            </w:r>
          </w:p>
        </w:tc>
        <w:tc>
          <w:tcPr>
            <w:tcW w:w="4617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Ocenianie skuteczności własnych działań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dydaktycznej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kwestionariuszy ankiet dla rodziców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kierowane z dziećmi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diagnozy wstępnej i końcowej dzieci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na rok (czerwiec)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razy w roku (październik, maj)</w:t>
            </w:r>
          </w:p>
          <w:p w:rsidR="00092DB4" w:rsidRPr="00E40E1C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313306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D66EDB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Wzbogacenie warsztatu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zakresie prowadzenia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Prowadzenie dokumentacji przedszkolnej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kryteriami przedszkola oraz dokumentacji związanej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awansem zawodowym.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isanie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miesięcznych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planów pracy opiekuńczo – wychowawczo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aktycznych zgodnie z kryteriami.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B00AE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wadzenie zeszytu obserwacji dzieci.</w:t>
            </w: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Systematyczn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bieżąco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DB4" w:rsidRPr="00906FD8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B00AE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dzielenia się wiedzą i doświadczeniem z innymi nauczycielami w ramach wewnątrzszkolnego doskonalenia zawodowego;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092DB4" w:rsidRPr="005B564E" w:rsidTr="00075703">
        <w:tc>
          <w:tcPr>
            <w:tcW w:w="917" w:type="dxa"/>
          </w:tcPr>
          <w:p w:rsidR="00092DB4" w:rsidRPr="00F40442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 xml:space="preserve">Dzielenie się wiedzą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doświadczeniem w ramach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092DB4" w:rsidRPr="00F6421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Rady Szkoleniowej (warsztatu) dla nauczycieli przedszkola. 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doświadczeń z innymi nauczycielami przedszkola.</w:t>
            </w:r>
          </w:p>
          <w:p w:rsidR="00092DB4" w:rsidRPr="00F64213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F40442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Umiejętne prowadzenie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sposób zapewniający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właściwą realizację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statutowych zadań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>Obserwacja zajęć prowadzonych przez op</w:t>
            </w:r>
            <w:r>
              <w:rPr>
                <w:rFonts w:ascii="Times New Roman" w:hAnsi="Times New Roman" w:cs="Times New Roman"/>
              </w:rPr>
              <w:t>iekuna stażu</w:t>
            </w:r>
            <w:r w:rsidRPr="00BE127C">
              <w:rPr>
                <w:rFonts w:ascii="Times New Roman" w:hAnsi="Times New Roman" w:cs="Times New Roman"/>
              </w:rPr>
              <w:t xml:space="preserve"> - wnioski z obserwacji. 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Prowadzenie zajęć w obecności opiekuna </w:t>
            </w:r>
            <w:r>
              <w:rPr>
                <w:rFonts w:ascii="Times New Roman" w:hAnsi="Times New Roman" w:cs="Times New Roman"/>
              </w:rPr>
              <w:t xml:space="preserve">stażu – analiza </w:t>
            </w:r>
            <w:r w:rsidRPr="000C7916">
              <w:rPr>
                <w:rFonts w:ascii="Times New Roman" w:hAnsi="Times New Roman"/>
              </w:rPr>
              <w:t>słabych i mocnych stron przeprowadzonych zajęć</w:t>
            </w:r>
            <w:r>
              <w:rPr>
                <w:rFonts w:ascii="Times New Roman" w:hAnsi="Times New Roman"/>
              </w:rPr>
              <w:t>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otwartych.</w:t>
            </w:r>
          </w:p>
        </w:tc>
        <w:tc>
          <w:tcPr>
            <w:tcW w:w="4617" w:type="dxa"/>
          </w:tcPr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2 godzin zajęć otwartych dla nauczycieli przedszkola i dokonanie analizy tych zajęć.</w:t>
            </w:r>
          </w:p>
          <w:p w:rsidR="00092DB4" w:rsidRPr="00BE127C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uwzględniania problematyki środowiska lokalnego oraz współczesnych problemów społecznych i cywilizacyjnych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C7267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Poznanie środowiska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lokalnego - umiejętna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współpraca ze środowiskiem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lokalnym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Współorganizacja</w:t>
            </w:r>
            <w:proofErr w:type="spellEnd"/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wycieczek sprzyjających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poznaniu środowiska lokalnego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instytucjami lokalnymi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DB4" w:rsidRPr="00921B4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przedszkola w środowisku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lokalnym poprzez organizowanie imprez okolicznościowych.</w:t>
            </w: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0F7E16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C7267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postaw obywatelskich i patriotycznych dzieci.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apelach i wydarzeniach rocznicowych organizowanych w placówce.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Uwrażliwianie dzieci na potrzeby innych ludzi oraz otaczającego świata.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PP-W</w:t>
            </w:r>
            <w:proofErr w:type="spellEnd"/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ze specjalistami.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rganizowanie zebrań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rowadzenie kącika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odziców, umieszczanie ogłoszeń.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Pedagogizacja rodziców.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raca z pedagogiem zatrudnionym     w placówce.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MOPS.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322" w:type="dxa"/>
            <w:gridSpan w:val="2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 z zebrań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 uroczystości</w:t>
            </w: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posługiwania się przepisami dotyczącymi systemu oświaty, pomocy społecznej lub postępowania w sprawach nieletnich,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funkcjonowania szkoły, w której nauczyciel odbywał staż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F225AB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Znajomość przepisów</w:t>
            </w:r>
          </w:p>
          <w:p w:rsidR="00092DB4" w:rsidRPr="000F7E16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obowiązujących w przedszkolu.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 Karty Nauczyciela.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A">
              <w:rPr>
                <w:rFonts w:ascii="Times New Roman" w:hAnsi="Times New Roman" w:cs="Times New Roman"/>
                <w:sz w:val="24"/>
                <w:szCs w:val="24"/>
              </w:rPr>
              <w:t xml:space="preserve">Gromadzenie i analizowanie przepisów dotyczących 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oświatowego - prasa oświatowa,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Ustawy o Systemie Oświaty.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FE325D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Konwencji o Prawach Dziecka.</w:t>
            </w:r>
          </w:p>
        </w:tc>
        <w:tc>
          <w:tcPr>
            <w:tcW w:w="2358" w:type="dxa"/>
            <w:gridSpan w:val="2"/>
          </w:tcPr>
          <w:p w:rsidR="00092DB4" w:rsidRPr="009527AD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AD">
              <w:rPr>
                <w:rFonts w:ascii="Times New Roman" w:hAnsi="Times New Roman" w:cs="Times New Roman"/>
                <w:bCs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Umiejętne stosowanie wiedzy do rozwiązywania bieżących problemów.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problemów dotyczących dzieci i podejmowanie działań prowadzących do ich rozwiązania w oparciu o studiowanie literatury fachowej.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konfliktów, integrowanie grupy.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9527AD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okres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14220" w:type="dxa"/>
            <w:gridSpan w:val="7"/>
          </w:tcPr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7. ust 2. </w:t>
            </w:r>
            <w:proofErr w:type="spellStart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wykorzystania w swojej pracy technologii komputerowej i informacyjnej.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730899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Wykorzystanie w pracy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technologii informacyjnej i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komunikacyjnej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z technologii informacyjnej do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tworzenia pomocy dydaktycznych.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Sporządzanie planów miesięcznych, scenariuszy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zajęć oraz dokumentów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komputera.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multimediów (środki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przedszkola, wyposażenie sal) w czasie zajęć.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pokazów multimedialnych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zastosowaniem programu Microsoft Office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PowerPoint.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 o zapoznanie rodziców z informacjami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dotyczącymi wychowania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rozwoju dzieci oraz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nowościami wydawniczymi dla dzieci.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z pracowni komputerowej podczas zajęć z dziećmi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Publikacje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własnych materiałów na stronie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internetowej placówki: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zamieszczenie planu rozwoju zawodowego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umieszczanie własnych propozycji scenariuszy uroczystości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Przedszkolu.</w:t>
            </w:r>
          </w:p>
          <w:p w:rsidR="00092DB4" w:rsidRPr="002E39DF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Systematycznie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Systematycznie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Wykonane materiały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Sporządzone materiały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Zdjęcia, pokazy multimedialne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materiałów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607CE6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DB4" w:rsidRPr="005B564E" w:rsidTr="00075703">
        <w:tc>
          <w:tcPr>
            <w:tcW w:w="917" w:type="dxa"/>
          </w:tcPr>
          <w:p w:rsidR="00092DB4" w:rsidRPr="00607CE6" w:rsidRDefault="00092DB4" w:rsidP="0007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06" w:type="dxa"/>
          </w:tcPr>
          <w:p w:rsidR="00092DB4" w:rsidRPr="008A3141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edukacyjnych serwerów internetowych.</w:t>
            </w:r>
          </w:p>
        </w:tc>
        <w:tc>
          <w:tcPr>
            <w:tcW w:w="4617" w:type="dxa"/>
          </w:tcPr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Śledzenie zmian w przepisach Prawa Oświatowego, Karcie Nauczyciela za pośrednictwem Internetu.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Korzystanie ze stron internetowych MEN 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C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blizejprzedszkola.pl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www.wychowaniewprzedszkolu.com.pl</w:t>
            </w:r>
          </w:p>
          <w:p w:rsidR="00092DB4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127C">
              <w:rPr>
                <w:rFonts w:ascii="Times New Roman" w:hAnsi="Times New Roman" w:cs="Times New Roman"/>
              </w:rPr>
              <w:t>Udział w e-konferencjach metodycznych organizowanych przez portale edukacyjne</w:t>
            </w:r>
            <w:r>
              <w:rPr>
                <w:rFonts w:ascii="Times New Roman" w:hAnsi="Times New Roman" w:cs="Times New Roman"/>
              </w:rPr>
              <w:t>.</w:t>
            </w:r>
            <w:r w:rsidRPr="00BE127C">
              <w:rPr>
                <w:rFonts w:ascii="Times New Roman" w:hAnsi="Times New Roman" w:cs="Times New Roman"/>
              </w:rPr>
              <w:t xml:space="preserve"> </w:t>
            </w:r>
          </w:p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</w:t>
            </w:r>
          </w:p>
        </w:tc>
        <w:tc>
          <w:tcPr>
            <w:tcW w:w="3322" w:type="dxa"/>
            <w:gridSpan w:val="2"/>
          </w:tcPr>
          <w:p w:rsidR="00092DB4" w:rsidRPr="005B564E" w:rsidRDefault="00092DB4" w:rsidP="0007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Materiał na stronie internetowej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placówki</w:t>
            </w:r>
          </w:p>
        </w:tc>
      </w:tr>
    </w:tbl>
    <w:p w:rsidR="00092DB4" w:rsidRDefault="00092DB4" w:rsidP="00092DB4">
      <w:pPr>
        <w:tabs>
          <w:tab w:val="left" w:pos="463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23"/>
      </w:tblGrid>
      <w:tr w:rsidR="00092DB4" w:rsidRPr="00BE127C" w:rsidTr="00075703">
        <w:trPr>
          <w:trHeight w:val="2852"/>
        </w:trPr>
        <w:tc>
          <w:tcPr>
            <w:tcW w:w="14723" w:type="dxa"/>
          </w:tcPr>
          <w:p w:rsidR="00092DB4" w:rsidRPr="00BE127C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</w:t>
            </w: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ała: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 </w:t>
            </w: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Iwona Nowak</w:t>
            </w:r>
          </w:p>
          <w:p w:rsidR="00092DB4" w:rsidRPr="00856254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Zatwierdzam do realizacji: </w:t>
            </w:r>
          </w:p>
          <w:p w:rsidR="00092DB4" w:rsidRPr="00856254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B4" w:rsidRPr="00856254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  <w:r w:rsidRPr="008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……..................</w:t>
            </w: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................................................................. </w:t>
            </w:r>
          </w:p>
          <w:p w:rsidR="00092DB4" w:rsidRPr="00856254" w:rsidRDefault="00092DB4" w:rsidP="00075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podpis Dyrektora</w:t>
            </w:r>
            <w:r w:rsidRPr="00BE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nauczyciela </w:t>
            </w:r>
          </w:p>
          <w:p w:rsidR="00092DB4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E12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  <w:p w:rsidR="00092DB4" w:rsidRPr="00BE127C" w:rsidRDefault="00092DB4" w:rsidP="000757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92DB4" w:rsidRPr="00BE127C" w:rsidRDefault="00092DB4" w:rsidP="00075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Gacki 13</w:t>
            </w:r>
            <w:r w:rsidRPr="00BE127C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92DB4" w:rsidRPr="00F56545" w:rsidRDefault="00092DB4" w:rsidP="00092DB4">
      <w:pPr>
        <w:tabs>
          <w:tab w:val="left" w:pos="4636"/>
        </w:tabs>
        <w:rPr>
          <w:rFonts w:ascii="Times New Roman" w:hAnsi="Times New Roman" w:cs="Times New Roman"/>
          <w:sz w:val="24"/>
          <w:szCs w:val="24"/>
        </w:rPr>
      </w:pPr>
    </w:p>
    <w:p w:rsidR="00092DB4" w:rsidRDefault="00092DB4" w:rsidP="00092DB4"/>
    <w:p w:rsidR="004D11A3" w:rsidRDefault="004D11A3"/>
    <w:sectPr w:rsidR="004D11A3" w:rsidSect="00A72AD8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14344"/>
      <w:docPartObj>
        <w:docPartGallery w:val="Page Numbers (Bottom of Page)"/>
        <w:docPartUnique/>
      </w:docPartObj>
    </w:sdtPr>
    <w:sdtEndPr/>
    <w:sdtContent>
      <w:p w:rsidR="00EA0113" w:rsidRDefault="00092DB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A0113" w:rsidRDefault="00092DB4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DB4"/>
    <w:rsid w:val="00092DB4"/>
    <w:rsid w:val="004D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D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1959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</dc:creator>
  <cp:lastModifiedBy>Avatar</cp:lastModifiedBy>
  <cp:revision>1</cp:revision>
  <dcterms:created xsi:type="dcterms:W3CDTF">2022-05-29T18:19:00Z</dcterms:created>
  <dcterms:modified xsi:type="dcterms:W3CDTF">2022-05-29T18:20:00Z</dcterms:modified>
</cp:coreProperties>
</file>