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DB" w:rsidRDefault="00B440DB" w:rsidP="00B440DB">
      <w:r>
        <w:rPr>
          <w:noProof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F2C" w:rsidRPr="00522F2C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> </w:t>
      </w:r>
      <w:r w:rsidRPr="00522F2C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 xml:space="preserve"> pre štan</w:t>
      </w:r>
      <w:r w:rsidR="00522F2C"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>
        <w:rPr>
          <w:rFonts w:ascii="Times New Roman" w:hAnsi="Times New Roman" w:cs="Times New Roman"/>
          <w:b/>
          <w:sz w:val="28"/>
          <w:szCs w:val="28"/>
        </w:rPr>
        <w:t>„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 w:rsidR="00522F2C">
        <w:rPr>
          <w:rFonts w:ascii="Times New Roman" w:hAnsi="Times New Roman" w:cs="Times New Roman"/>
          <w:b/>
          <w:sz w:val="28"/>
          <w:szCs w:val="28"/>
        </w:rPr>
        <w:t>“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B440DB" w:rsidRPr="00C54B2E" w:rsidTr="00630980">
        <w:trPr>
          <w:trHeight w:val="192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21" w:type="dxa"/>
          </w:tcPr>
          <w:p w:rsidR="00B440DB" w:rsidRPr="00C54B2E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CF35D8" w:rsidRPr="00C54B2E" w:rsidTr="00630980">
        <w:trPr>
          <w:trHeight w:val="192"/>
        </w:trPr>
        <w:tc>
          <w:tcPr>
            <w:tcW w:w="4620" w:type="dxa"/>
          </w:tcPr>
          <w:p w:rsidR="00CF35D8" w:rsidRPr="00C54B2E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21" w:type="dxa"/>
          </w:tcPr>
          <w:p w:rsidR="00CF35D8" w:rsidRPr="00C54B2E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B440DB" w:rsidRPr="00C54B2E" w:rsidTr="00630980">
        <w:trPr>
          <w:trHeight w:val="566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21" w:type="dxa"/>
          </w:tcPr>
          <w:p w:rsidR="00B440DB" w:rsidRPr="00C54B2E" w:rsidRDefault="00616A8F" w:rsidP="00751244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 xml:space="preserve">Základná škola s materskou školou Štefana </w:t>
            </w:r>
            <w:proofErr w:type="spellStart"/>
            <w:r w:rsidRPr="00616A8F">
              <w:rPr>
                <w:rFonts w:ascii="Times New Roman" w:hAnsi="Times New Roman" w:cs="Times New Roman"/>
              </w:rPr>
              <w:t>Moysesa</w:t>
            </w:r>
            <w:proofErr w:type="spellEnd"/>
            <w:r w:rsidRPr="00616A8F">
              <w:rPr>
                <w:rFonts w:ascii="Times New Roman" w:hAnsi="Times New Roman" w:cs="Times New Roman"/>
              </w:rPr>
              <w:t xml:space="preserve">, Námestie Štefana </w:t>
            </w:r>
            <w:proofErr w:type="spellStart"/>
            <w:r w:rsidRPr="00616A8F">
              <w:rPr>
                <w:rFonts w:ascii="Times New Roman" w:hAnsi="Times New Roman" w:cs="Times New Roman"/>
              </w:rPr>
              <w:t>Moysesa</w:t>
            </w:r>
            <w:proofErr w:type="spellEnd"/>
            <w:r w:rsidRPr="00616A8F">
              <w:rPr>
                <w:rFonts w:ascii="Times New Roman" w:hAnsi="Times New Roman" w:cs="Times New Roman"/>
              </w:rPr>
              <w:t xml:space="preserve"> 23, 974 01 Banská Bystrica</w:t>
            </w:r>
          </w:p>
        </w:tc>
      </w:tr>
      <w:tr w:rsidR="00B440DB" w:rsidRPr="00C54B2E" w:rsidTr="00630980">
        <w:trPr>
          <w:trHeight w:val="566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21" w:type="dxa"/>
          </w:tcPr>
          <w:p w:rsidR="00B440DB" w:rsidRPr="00C54B2E" w:rsidRDefault="006C407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C4077">
              <w:rPr>
                <w:rFonts w:ascii="Times New Roman" w:hAnsi="Times New Roman" w:cs="Times New Roman"/>
              </w:rPr>
              <w:t>Zvýšenie kvality vzdelávania na Základn</w:t>
            </w:r>
            <w:r w:rsidR="008E667B">
              <w:rPr>
                <w:rFonts w:ascii="Times New Roman" w:hAnsi="Times New Roman" w:cs="Times New Roman"/>
              </w:rPr>
              <w:t>á</w:t>
            </w:r>
            <w:r w:rsidRPr="006C4077">
              <w:rPr>
                <w:rFonts w:ascii="Times New Roman" w:hAnsi="Times New Roman" w:cs="Times New Roman"/>
              </w:rPr>
              <w:t xml:space="preserve"> škol</w:t>
            </w:r>
            <w:r w:rsidR="008E667B">
              <w:rPr>
                <w:rFonts w:ascii="Times New Roman" w:hAnsi="Times New Roman" w:cs="Times New Roman"/>
              </w:rPr>
              <w:t>a</w:t>
            </w:r>
            <w:r w:rsidRPr="006C4077">
              <w:rPr>
                <w:rFonts w:ascii="Times New Roman" w:hAnsi="Times New Roman" w:cs="Times New Roman"/>
              </w:rPr>
              <w:t xml:space="preserve"> s materskou školou Štefana </w:t>
            </w:r>
            <w:proofErr w:type="spellStart"/>
            <w:r w:rsidRPr="006C4077">
              <w:rPr>
                <w:rFonts w:ascii="Times New Roman" w:hAnsi="Times New Roman" w:cs="Times New Roman"/>
              </w:rPr>
              <w:t>Moysesa</w:t>
            </w:r>
            <w:proofErr w:type="spellEnd"/>
            <w:r w:rsidRPr="006C4077">
              <w:rPr>
                <w:rFonts w:ascii="Times New Roman" w:hAnsi="Times New Roman" w:cs="Times New Roman"/>
              </w:rPr>
              <w:t xml:space="preserve"> v Banskej Bystrici</w:t>
            </w:r>
          </w:p>
        </w:tc>
      </w:tr>
      <w:tr w:rsidR="00B440DB" w:rsidRPr="00C54B2E" w:rsidTr="00630980">
        <w:trPr>
          <w:trHeight w:val="192"/>
        </w:trPr>
        <w:tc>
          <w:tcPr>
            <w:tcW w:w="4620" w:type="dxa"/>
          </w:tcPr>
          <w:p w:rsidR="00B440DB" w:rsidRPr="00C54B2E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 w:rsidRPr="00C54B2E">
              <w:rPr>
                <w:rFonts w:ascii="Times New Roman" w:hAnsi="Times New Roman" w:cs="Times New Roman"/>
              </w:rPr>
              <w:t>ŽoP</w:t>
            </w:r>
            <w:proofErr w:type="spellEnd"/>
            <w:r w:rsidR="00E123E1" w:rsidRPr="00C54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21" w:type="dxa"/>
          </w:tcPr>
          <w:p w:rsidR="00B440DB" w:rsidRPr="00C54B2E" w:rsidRDefault="006C407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C4077">
              <w:rPr>
                <w:rFonts w:ascii="Times New Roman" w:hAnsi="Times New Roman" w:cs="Times New Roman"/>
              </w:rPr>
              <w:t>312011T411</w:t>
            </w:r>
          </w:p>
        </w:tc>
      </w:tr>
      <w:tr w:rsidR="00B440DB" w:rsidRPr="00C54B2E" w:rsidTr="00630980">
        <w:trPr>
          <w:trHeight w:val="181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C54B2E">
              <w:rPr>
                <w:rFonts w:ascii="Times New Roman" w:hAnsi="Times New Roman" w:cs="Times New Roman"/>
              </w:rPr>
              <w:t xml:space="preserve">pedagogického </w:t>
            </w:r>
            <w:r w:rsidRPr="00C54B2E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21" w:type="dxa"/>
          </w:tcPr>
          <w:p w:rsidR="00B440DB" w:rsidRPr="00C54B2E" w:rsidRDefault="0039494D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b/>
              </w:rPr>
            </w:pPr>
            <w:r w:rsidRPr="0039494D">
              <w:rPr>
                <w:rFonts w:ascii="Times New Roman" w:hAnsi="Times New Roman" w:cs="Times New Roman"/>
                <w:b/>
              </w:rPr>
              <w:t>Mgr. Miroslava Murgašová</w:t>
            </w:r>
          </w:p>
        </w:tc>
      </w:tr>
      <w:tr w:rsidR="009D103A" w:rsidRPr="00C54B2E" w:rsidTr="00630980">
        <w:trPr>
          <w:trHeight w:val="192"/>
        </w:trPr>
        <w:tc>
          <w:tcPr>
            <w:tcW w:w="4620" w:type="dxa"/>
          </w:tcPr>
          <w:p w:rsidR="009D103A" w:rsidRPr="00C54B2E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21" w:type="dxa"/>
          </w:tcPr>
          <w:p w:rsidR="009D103A" w:rsidRPr="00C54B2E" w:rsidRDefault="00616A8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>ZŠ I</w:t>
            </w:r>
            <w:r w:rsidR="0039494D">
              <w:rPr>
                <w:rFonts w:ascii="Times New Roman" w:hAnsi="Times New Roman" w:cs="Times New Roman"/>
              </w:rPr>
              <w:t>I</w:t>
            </w:r>
            <w:r w:rsidRPr="00616A8F">
              <w:rPr>
                <w:rFonts w:ascii="Times New Roman" w:hAnsi="Times New Roman" w:cs="Times New Roman"/>
              </w:rPr>
              <w:t>. stupeň</w:t>
            </w:r>
          </w:p>
        </w:tc>
      </w:tr>
      <w:tr w:rsidR="00B440DB" w:rsidRPr="00C54B2E" w:rsidTr="00630980">
        <w:trPr>
          <w:trHeight w:val="373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C54B2E">
              <w:rPr>
                <w:rFonts w:ascii="Times New Roman" w:hAnsi="Times New Roman" w:cs="Times New Roman"/>
              </w:rPr>
              <w:t xml:space="preserve"> </w:t>
            </w:r>
            <w:r w:rsidR="00FA308E" w:rsidRPr="00C54B2E">
              <w:rPr>
                <w:rFonts w:ascii="Times New Roman" w:hAnsi="Times New Roman" w:cs="Times New Roman"/>
              </w:rPr>
              <w:t xml:space="preserve">rozpočtu </w:t>
            </w:r>
            <w:r w:rsidR="00E123E1" w:rsidRPr="00C54B2E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21" w:type="dxa"/>
          </w:tcPr>
          <w:p w:rsidR="00B440DB" w:rsidRPr="00616A8F" w:rsidRDefault="00616A8F" w:rsidP="0004389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>4.6.1. EXTRA HODINY</w:t>
            </w:r>
          </w:p>
        </w:tc>
      </w:tr>
      <w:tr w:rsidR="00B440DB" w:rsidRPr="00C54B2E" w:rsidTr="00630980">
        <w:trPr>
          <w:trHeight w:val="192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21" w:type="dxa"/>
          </w:tcPr>
          <w:p w:rsidR="00B440DB" w:rsidRPr="00C54B2E" w:rsidRDefault="008E4725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</w:t>
            </w:r>
            <w:r w:rsidR="000274D4">
              <w:rPr>
                <w:rFonts w:ascii="Times New Roman" w:hAnsi="Times New Roman" w:cs="Times New Roman"/>
              </w:rPr>
              <w:t xml:space="preserve"> – 30.06</w:t>
            </w:r>
            <w:r>
              <w:rPr>
                <w:rFonts w:ascii="Times New Roman" w:hAnsi="Times New Roman" w:cs="Times New Roman"/>
              </w:rPr>
              <w:t>.2021</w:t>
            </w:r>
            <w:bookmarkStart w:id="0" w:name="_GoBack"/>
            <w:bookmarkEnd w:id="0"/>
          </w:p>
        </w:tc>
      </w:tr>
      <w:tr w:rsidR="004C05D7" w:rsidRPr="00C54B2E" w:rsidTr="00630980">
        <w:trPr>
          <w:trHeight w:val="4847"/>
        </w:trPr>
        <w:tc>
          <w:tcPr>
            <w:tcW w:w="9240" w:type="dxa"/>
            <w:gridSpan w:val="2"/>
          </w:tcPr>
          <w:p w:rsidR="004C05D7" w:rsidRPr="00514DD8" w:rsidRDefault="000F127B" w:rsidP="00514DD8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8">
              <w:rPr>
                <w:rFonts w:ascii="Times New Roman" w:hAnsi="Times New Roman" w:cs="Times New Roman"/>
                <w:b/>
                <w:sz w:val="24"/>
                <w:szCs w:val="24"/>
              </w:rPr>
              <w:t>Správa o</w:t>
            </w:r>
            <w:r w:rsidR="00CF35D8" w:rsidRPr="00514DD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14DD8">
              <w:rPr>
                <w:rFonts w:ascii="Times New Roman" w:hAnsi="Times New Roman" w:cs="Times New Roman"/>
                <w:b/>
                <w:sz w:val="24"/>
                <w:szCs w:val="24"/>
              </w:rPr>
              <w:t>činnosti</w:t>
            </w:r>
            <w:r w:rsidR="00CF35D8" w:rsidRPr="00514D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4D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F35D8" w:rsidRPr="00514DD8" w:rsidRDefault="00CF35D8" w:rsidP="00514DD8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BD" w:rsidRPr="00514DD8" w:rsidRDefault="001E6B72" w:rsidP="00514DD8">
            <w:pPr>
              <w:pStyle w:val="Default"/>
              <w:spacing w:line="360" w:lineRule="auto"/>
              <w:rPr>
                <w:rFonts w:eastAsia="Times New Roman"/>
              </w:rPr>
            </w:pPr>
            <w:r w:rsidRPr="00514DD8">
              <w:rPr>
                <w:rFonts w:eastAsia="Times New Roman"/>
              </w:rPr>
              <w:t xml:space="preserve">     </w:t>
            </w:r>
            <w:r w:rsidR="008E684E" w:rsidRPr="00514DD8">
              <w:rPr>
                <w:rFonts w:eastAsia="Times New Roman"/>
              </w:rPr>
              <w:t xml:space="preserve">Vzdelávacia aktivita – extra hodina sa realizuje na hodinách matematiky v 9. ročníku. Náplň jednotlivých hodín je v súlade so Štátnym vzdelávacím programom aj Školským vzdelávacím programom. </w:t>
            </w:r>
            <w:r w:rsidR="00D671C8" w:rsidRPr="00514DD8">
              <w:rPr>
                <w:rFonts w:eastAsia="Times New Roman"/>
              </w:rPr>
              <w:t>Extra hodiny matematiky sú tematicky zamerané na opakovanie učiva matematiky pred</w:t>
            </w:r>
            <w:r w:rsidR="00D10632" w:rsidRPr="00514DD8">
              <w:rPr>
                <w:rFonts w:eastAsia="Times New Roman"/>
              </w:rPr>
              <w:t xml:space="preserve"> testovaním KOMPARO,</w:t>
            </w:r>
            <w:r w:rsidR="00D671C8" w:rsidRPr="00514DD8">
              <w:rPr>
                <w:rFonts w:eastAsia="Times New Roman"/>
              </w:rPr>
              <w:t xml:space="preserve"> celoslovens</w:t>
            </w:r>
            <w:r w:rsidR="0048126E">
              <w:rPr>
                <w:rFonts w:eastAsia="Times New Roman"/>
              </w:rPr>
              <w:t>kým testovaním Testovanie 9 2021</w:t>
            </w:r>
            <w:r w:rsidR="00D671C8" w:rsidRPr="00514DD8">
              <w:rPr>
                <w:rFonts w:eastAsia="Times New Roman"/>
              </w:rPr>
              <w:t xml:space="preserve"> a pred prijímacími pohovormi na stredné školy. </w:t>
            </w:r>
          </w:p>
          <w:p w:rsidR="00514DD8" w:rsidRPr="00514DD8" w:rsidRDefault="008B08AC" w:rsidP="00514DD8">
            <w:pPr>
              <w:pStyle w:val="Default"/>
              <w:spacing w:line="360" w:lineRule="auto"/>
              <w:rPr>
                <w:bCs/>
              </w:rPr>
            </w:pPr>
            <w:r w:rsidRPr="00514DD8">
              <w:rPr>
                <w:rFonts w:eastAsia="Times New Roman"/>
              </w:rPr>
              <w:t xml:space="preserve">     V 2. štvrťroku bolo odučených 13</w:t>
            </w:r>
            <w:r w:rsidR="00670FEB" w:rsidRPr="00514DD8">
              <w:rPr>
                <w:rFonts w:eastAsia="Times New Roman"/>
              </w:rPr>
              <w:t xml:space="preserve"> vyučovacích hodín</w:t>
            </w:r>
            <w:r w:rsidR="0048126E">
              <w:rPr>
                <w:rFonts w:eastAsia="Times New Roman"/>
              </w:rPr>
              <w:t>, 2</w:t>
            </w:r>
            <w:r w:rsidRPr="00514DD8">
              <w:rPr>
                <w:rFonts w:eastAsia="Times New Roman"/>
              </w:rPr>
              <w:t xml:space="preserve"> dištančnou formou </w:t>
            </w:r>
            <w:r w:rsidR="0048126E">
              <w:rPr>
                <w:rFonts w:eastAsia="Times New Roman"/>
              </w:rPr>
              <w:t>a </w:t>
            </w:r>
            <w:r w:rsidR="0020584F">
              <w:rPr>
                <w:rFonts w:eastAsia="Times New Roman"/>
              </w:rPr>
              <w:t>10</w:t>
            </w:r>
            <w:r w:rsidR="0048126E">
              <w:rPr>
                <w:rFonts w:eastAsia="Times New Roman"/>
              </w:rPr>
              <w:t xml:space="preserve"> prezenčnou formou </w:t>
            </w:r>
            <w:r w:rsidRPr="00514DD8">
              <w:rPr>
                <w:rFonts w:eastAsia="Times New Roman"/>
              </w:rPr>
              <w:t xml:space="preserve">z dôvodu rozhodnutia ministra školstva. </w:t>
            </w:r>
            <w:r w:rsidR="0020584F">
              <w:t>M</w:t>
            </w:r>
            <w:r w:rsidR="0020584F" w:rsidRPr="002443E1">
              <w:t>inister školstva</w:t>
            </w:r>
            <w:r w:rsidR="0020584F">
              <w:t>, vedy, výskumu a športu podľa § 150 ods. 8 zákona č. 245/2008 Z. z. o výchove a vzdelávaní (školský zákon) a o zmene a doplnení niektorých zákonov v znení neskorších predpisov (ďalej len „školský zákon“) rozhodol, že s účinnosťou od 26. októbra 2020 do odvolania mimoriadne prerušuje školské vyučovanie v základných školách pre žiakov v piatom až deviatom ročníku</w:t>
            </w:r>
            <w:r w:rsidR="0020584F">
              <w:t xml:space="preserve">. </w:t>
            </w:r>
            <w:r w:rsidR="00D671C8" w:rsidRPr="00514DD8">
              <w:rPr>
                <w:rFonts w:eastAsia="Times New Roman"/>
              </w:rPr>
              <w:t xml:space="preserve">Na  hodinách sme sa zamerali na </w:t>
            </w:r>
            <w:r w:rsidR="00670FEB" w:rsidRPr="00514DD8">
              <w:rPr>
                <w:rFonts w:eastAsia="Times New Roman"/>
              </w:rPr>
              <w:t>tieto témy</w:t>
            </w:r>
            <w:r w:rsidRPr="00514DD8">
              <w:rPr>
                <w:bCs/>
              </w:rPr>
              <w:t xml:space="preserve"> Ihlan, valec, kužeľ, guľa, ich objem a povrch, Riešenie lineárnych rovníc a nerovníc s jednou neznámou, Podobnosť </w:t>
            </w:r>
            <w:r w:rsidRPr="00514DD8">
              <w:rPr>
                <w:bCs/>
              </w:rPr>
              <w:lastRenderedPageBreak/>
              <w:t>trojuholníkov, Grafické znázorňovanie závislostí, Kombinatorika v kontextových úlohách, Pravdepodobnosť, štatistika</w:t>
            </w:r>
            <w:r w:rsidR="00514DD8" w:rsidRPr="00514DD8">
              <w:rPr>
                <w:bCs/>
              </w:rPr>
              <w:t>, Súmernosť v rovine (osová a stredová)</w:t>
            </w:r>
          </w:p>
          <w:p w:rsidR="0048126E" w:rsidRPr="00514DD8" w:rsidRDefault="007259A2" w:rsidP="0048126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514DD8">
              <w:rPr>
                <w:bCs/>
              </w:rPr>
              <w:t xml:space="preserve">hodina: </w:t>
            </w:r>
            <w:r w:rsidR="0048126E" w:rsidRPr="00514DD8">
              <w:rPr>
                <w:bCs/>
              </w:rPr>
              <w:t>Ihlan, valec, kužeľ, guľa, ich objem a povrch</w:t>
            </w:r>
          </w:p>
          <w:p w:rsidR="0048126E" w:rsidRPr="00514DD8" w:rsidRDefault="0048126E" w:rsidP="0048126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514DD8">
              <w:rPr>
                <w:bCs/>
              </w:rPr>
              <w:t>hodina: Ihlan, valec, kužeľ, guľa, ich objem a povrch</w:t>
            </w:r>
          </w:p>
          <w:p w:rsidR="0048126E" w:rsidRPr="00514DD8" w:rsidRDefault="0048126E" w:rsidP="0048126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514DD8">
              <w:rPr>
                <w:bCs/>
              </w:rPr>
              <w:t xml:space="preserve">hodina: Riešenie lineárnych rovníc a nerovníc s jednou neznámou </w:t>
            </w:r>
          </w:p>
          <w:p w:rsidR="0048126E" w:rsidRPr="00514DD8" w:rsidRDefault="0048126E" w:rsidP="0048126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514DD8">
              <w:rPr>
                <w:bCs/>
              </w:rPr>
              <w:t>hodina: Riešenie lineárnych rovníc a nerovníc s jednou neznámou</w:t>
            </w:r>
          </w:p>
          <w:p w:rsidR="0048126E" w:rsidRPr="00514DD8" w:rsidRDefault="0048126E" w:rsidP="0048126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514DD8">
              <w:rPr>
                <w:bCs/>
              </w:rPr>
              <w:t xml:space="preserve">hodina: Podobnosť trojuholníkov </w:t>
            </w:r>
          </w:p>
          <w:p w:rsidR="0048126E" w:rsidRPr="00514DD8" w:rsidRDefault="0048126E" w:rsidP="0048126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514DD8">
              <w:rPr>
                <w:bCs/>
              </w:rPr>
              <w:t>hodina: Podobnosť trojuholníkov</w:t>
            </w:r>
          </w:p>
          <w:p w:rsidR="0048126E" w:rsidRPr="00514DD8" w:rsidRDefault="0048126E" w:rsidP="0048126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514DD8">
              <w:rPr>
                <w:bCs/>
              </w:rPr>
              <w:t>hodina: Grafické znázorňovanie závislostí</w:t>
            </w:r>
          </w:p>
          <w:p w:rsidR="0048126E" w:rsidRPr="00514DD8" w:rsidRDefault="0048126E" w:rsidP="0048126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514DD8">
              <w:rPr>
                <w:bCs/>
              </w:rPr>
              <w:t>hodina: Kombinatorika v kontextových úlohách</w:t>
            </w:r>
          </w:p>
          <w:p w:rsidR="0048126E" w:rsidRPr="00514DD8" w:rsidRDefault="0048126E" w:rsidP="0048126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514DD8">
              <w:rPr>
                <w:bCs/>
              </w:rPr>
              <w:t>hodina: Pravdepodobnosť, štatistika</w:t>
            </w:r>
          </w:p>
          <w:p w:rsidR="0048126E" w:rsidRDefault="0048126E" w:rsidP="0048126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514DD8">
              <w:rPr>
                <w:bCs/>
              </w:rPr>
              <w:t>hodina: Súmernosť v rovine (osová a stredová)</w:t>
            </w:r>
          </w:p>
          <w:p w:rsidR="0048126E" w:rsidRPr="00514DD8" w:rsidRDefault="0048126E" w:rsidP="0048126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hodina: </w:t>
            </w:r>
            <w:r w:rsidRPr="00514DD8">
              <w:rPr>
                <w:bCs/>
              </w:rPr>
              <w:t>Súmernosť v rovine (osová a stredová)</w:t>
            </w:r>
          </w:p>
          <w:p w:rsidR="0048126E" w:rsidRPr="00514DD8" w:rsidRDefault="0048126E" w:rsidP="0048126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514DD8">
              <w:rPr>
                <w:bCs/>
              </w:rPr>
              <w:t>hodina: Záverečné opakovanie</w:t>
            </w:r>
          </w:p>
          <w:p w:rsidR="00514DD8" w:rsidRPr="00514DD8" w:rsidRDefault="00514DD8" w:rsidP="00514DD8">
            <w:pPr>
              <w:pStyle w:val="Default"/>
              <w:spacing w:line="360" w:lineRule="auto"/>
              <w:rPr>
                <w:bCs/>
              </w:rPr>
            </w:pPr>
          </w:p>
          <w:p w:rsidR="004B3A88" w:rsidRPr="0020584F" w:rsidRDefault="007259A2" w:rsidP="004B3A88">
            <w:pPr>
              <w:pStyle w:val="Default"/>
              <w:spacing w:line="360" w:lineRule="auto"/>
              <w:rPr>
                <w:bCs/>
              </w:rPr>
            </w:pPr>
            <w:r w:rsidRPr="004B3A88">
              <w:rPr>
                <w:bCs/>
              </w:rPr>
              <w:t xml:space="preserve">Žiaci na hodinách získali tieto kompetencie a vedia: </w:t>
            </w:r>
          </w:p>
          <w:p w:rsidR="004B3A88" w:rsidRPr="004B3A88" w:rsidRDefault="004B3A88" w:rsidP="004B3A88">
            <w:pPr>
              <w:pStyle w:val="Default"/>
              <w:spacing w:line="360" w:lineRule="auto"/>
            </w:pPr>
            <w:r w:rsidRPr="004B3A88">
              <w:rPr>
                <w:color w:val="auto"/>
              </w:rPr>
              <w:t xml:space="preserve">- </w:t>
            </w:r>
            <w:r w:rsidRPr="004B3A88">
              <w:t xml:space="preserve">vyriešiť primerané slovné úlohy na výpočet objemu a povrchu ihlana, valca, kužeľa a gule </w:t>
            </w:r>
          </w:p>
          <w:p w:rsidR="004B3A88" w:rsidRPr="004B3A88" w:rsidRDefault="004B3A88" w:rsidP="004B3A88">
            <w:pPr>
              <w:pStyle w:val="Default"/>
              <w:spacing w:line="360" w:lineRule="auto"/>
            </w:pPr>
            <w:r w:rsidRPr="004B3A88">
              <w:rPr>
                <w:color w:val="auto"/>
              </w:rPr>
              <w:t xml:space="preserve">- </w:t>
            </w:r>
            <w:r w:rsidRPr="004B3A88">
              <w:t xml:space="preserve">vyriešiť slovné (kontextové) úlohy vedúce k lineárnej rovnici (nerovnici), </w:t>
            </w:r>
          </w:p>
          <w:p w:rsidR="004B3A88" w:rsidRPr="004B3A88" w:rsidRDefault="004B3A88" w:rsidP="004B3A88">
            <w:pPr>
              <w:pStyle w:val="Default"/>
              <w:spacing w:line="360" w:lineRule="auto"/>
            </w:pPr>
            <w:r w:rsidRPr="004B3A88">
              <w:rPr>
                <w:color w:val="auto"/>
              </w:rPr>
              <w:t xml:space="preserve">- </w:t>
            </w:r>
            <w:r w:rsidRPr="004B3A88">
              <w:t xml:space="preserve">využiť vlastnosti podobnosti trojuholníkov pri riešení praktických úloh zo života pri meraní (odhadovaní) vzdialeností a výšok </w:t>
            </w:r>
          </w:p>
          <w:p w:rsidR="004B3A88" w:rsidRPr="004B3A88" w:rsidRDefault="004B3A88" w:rsidP="004B3A88">
            <w:pPr>
              <w:pStyle w:val="Default"/>
              <w:spacing w:line="360" w:lineRule="auto"/>
            </w:pPr>
            <w:r w:rsidRPr="004B3A88">
              <w:rPr>
                <w:color w:val="auto"/>
              </w:rPr>
              <w:t xml:space="preserve">- </w:t>
            </w:r>
            <w:r w:rsidRPr="004B3A88">
              <w:t>prostredníctvom viacerých druhov diagramov – grafov znázorniť hodnoty – údaje</w:t>
            </w:r>
          </w:p>
          <w:p w:rsidR="004B3A88" w:rsidRPr="004B3A88" w:rsidRDefault="004B3A88" w:rsidP="004B3A88">
            <w:pPr>
              <w:pStyle w:val="Default"/>
              <w:spacing w:line="360" w:lineRule="auto"/>
            </w:pPr>
            <w:r w:rsidRPr="004B3A88">
              <w:rPr>
                <w:color w:val="auto"/>
              </w:rPr>
              <w:t xml:space="preserve">- </w:t>
            </w:r>
            <w:r w:rsidRPr="004B3A88">
              <w:t xml:space="preserve">prečítať údaje z grafu priamej a nepriamej úmernosti a použiť ich pri výpočte </w:t>
            </w:r>
          </w:p>
          <w:p w:rsidR="004B3A88" w:rsidRPr="004B3A88" w:rsidRDefault="004B3A88" w:rsidP="004B3A88">
            <w:pPr>
              <w:pStyle w:val="Default"/>
              <w:spacing w:line="360" w:lineRule="auto"/>
            </w:pPr>
            <w:r w:rsidRPr="004B3A88">
              <w:t xml:space="preserve">- vyriešiť primerané </w:t>
            </w:r>
            <w:proofErr w:type="spellStart"/>
            <w:r w:rsidRPr="004B3A88">
              <w:t>kombinatorické</w:t>
            </w:r>
            <w:proofErr w:type="spellEnd"/>
            <w:r w:rsidRPr="004B3A88">
              <w:t xml:space="preserve"> úlohy, vrátane intuitívneho použitia pravidla súčtu a súčinu </w:t>
            </w:r>
          </w:p>
          <w:p w:rsidR="004B3A88" w:rsidRPr="004B3A88" w:rsidRDefault="004B3A88" w:rsidP="004B3A88">
            <w:pPr>
              <w:pStyle w:val="Default"/>
              <w:spacing w:line="360" w:lineRule="auto"/>
            </w:pPr>
            <w:r w:rsidRPr="004B3A88">
              <w:rPr>
                <w:color w:val="auto"/>
              </w:rPr>
              <w:t xml:space="preserve">- </w:t>
            </w:r>
            <w:r w:rsidRPr="004B3A88">
              <w:t xml:space="preserve">spracovať, zhromaždiť a roztriediť údaje v experimente </w:t>
            </w:r>
          </w:p>
          <w:p w:rsidR="004B3A88" w:rsidRPr="004B3A88" w:rsidRDefault="004B3A88" w:rsidP="004B3A88">
            <w:pPr>
              <w:pStyle w:val="Default"/>
              <w:spacing w:line="360" w:lineRule="auto"/>
            </w:pPr>
            <w:r w:rsidRPr="004B3A88">
              <w:rPr>
                <w:color w:val="auto"/>
              </w:rPr>
              <w:t xml:space="preserve">- </w:t>
            </w:r>
            <w:r w:rsidRPr="004B3A88">
              <w:t xml:space="preserve">zaznamenať a usporiadať údaje do tabuľky </w:t>
            </w:r>
          </w:p>
          <w:p w:rsidR="004B3A88" w:rsidRDefault="004B3A88" w:rsidP="0020584F">
            <w:pPr>
              <w:pStyle w:val="Default"/>
              <w:spacing w:line="360" w:lineRule="auto"/>
            </w:pPr>
            <w:r w:rsidRPr="004B3A88">
              <w:rPr>
                <w:color w:val="auto"/>
              </w:rPr>
              <w:t xml:space="preserve">- </w:t>
            </w:r>
            <w:r w:rsidRPr="004B3A88">
              <w:t xml:space="preserve">prečítať a interpretovať údaje z tabuľky, z kruhového a stĺpcového diagramu </w:t>
            </w:r>
          </w:p>
          <w:p w:rsidR="0020584F" w:rsidRPr="00847FF6" w:rsidRDefault="0020584F" w:rsidP="0020584F">
            <w:pPr>
              <w:pStyle w:val="Default"/>
              <w:spacing w:line="360" w:lineRule="auto"/>
            </w:pPr>
            <w:r>
              <w:t xml:space="preserve">- </w:t>
            </w:r>
            <w:r w:rsidRPr="00847FF6">
              <w:t xml:space="preserve">zostrojiť obraz bodu, úsečky, priamky, kružnice alebo jednoduchého útvaru (obrazca) zloženého z úsečiek a častí kružnice v osovej a v stredovej súmernosti, </w:t>
            </w:r>
          </w:p>
          <w:p w:rsidR="0020584F" w:rsidRPr="004B3A88" w:rsidRDefault="0020584F" w:rsidP="004B3A88">
            <w:pPr>
              <w:pStyle w:val="Default"/>
              <w:spacing w:line="360" w:lineRule="auto"/>
            </w:pPr>
          </w:p>
          <w:p w:rsidR="007259A2" w:rsidRPr="00514DD8" w:rsidRDefault="007259A2" w:rsidP="004B3A88">
            <w:pPr>
              <w:pStyle w:val="Default"/>
              <w:spacing w:line="360" w:lineRule="auto"/>
            </w:pPr>
          </w:p>
        </w:tc>
      </w:tr>
      <w:tr w:rsidR="00CF35D8" w:rsidRPr="00C54B2E" w:rsidTr="00630980">
        <w:trPr>
          <w:trHeight w:val="4847"/>
        </w:trPr>
        <w:tc>
          <w:tcPr>
            <w:tcW w:w="9240" w:type="dxa"/>
            <w:gridSpan w:val="2"/>
          </w:tcPr>
          <w:p w:rsidR="005322A0" w:rsidRPr="0020584F" w:rsidRDefault="0020584F" w:rsidP="0020584F">
            <w:pPr>
              <w:tabs>
                <w:tab w:val="left" w:pos="1114"/>
              </w:tabs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Vyučovacie aktivity prebiehali za pomoci kníh a pracovných zošitov zakúpených na danú príležitosť, IT alebo online cez prístupné aplikácie. Žiaci si overovali svoje vedomosti pomocou elektronických testov.</w:t>
            </w:r>
            <w:r w:rsidRPr="0020584F">
              <w:rPr>
                <w:rStyle w:val="Siln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20584F">
              <w:rPr>
                <w:rFonts w:ascii="Times New Roman" w:hAnsi="Times New Roman" w:cs="Times New Roman"/>
                <w:sz w:val="24"/>
                <w:szCs w:val="24"/>
              </w:rPr>
              <w:t xml:space="preserve">Buď cez </w:t>
            </w:r>
            <w:proofErr w:type="spellStart"/>
            <w:r w:rsidRPr="0020584F">
              <w:rPr>
                <w:rFonts w:ascii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Pr="0020584F">
              <w:rPr>
                <w:rFonts w:ascii="Times New Roman" w:hAnsi="Times New Roman" w:cs="Times New Roman"/>
                <w:sz w:val="24"/>
                <w:szCs w:val="24"/>
              </w:rPr>
              <w:t xml:space="preserve"> alebo cez učiteľský</w:t>
            </w:r>
            <w:r w:rsidRPr="0020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4F">
              <w:rPr>
                <w:rFonts w:ascii="Times New Roman" w:hAnsi="Times New Roman" w:cs="Times New Roman"/>
                <w:sz w:val="24"/>
                <w:szCs w:val="24"/>
              </w:rPr>
              <w:t xml:space="preserve">portál </w:t>
            </w:r>
            <w:proofErr w:type="spellStart"/>
            <w:r w:rsidRPr="0020584F">
              <w:rPr>
                <w:rFonts w:ascii="Times New Roman" w:hAnsi="Times New Roman" w:cs="Times New Roman"/>
                <w:sz w:val="24"/>
                <w:szCs w:val="24"/>
              </w:rPr>
              <w:t>Bezkriedy</w:t>
            </w:r>
            <w:proofErr w:type="spellEnd"/>
            <w:r w:rsidRPr="0020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4C05D7" w:rsidTr="00A71E3A">
        <w:tc>
          <w:tcPr>
            <w:tcW w:w="4077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:rsidR="005322A0" w:rsidRPr="00616A8F" w:rsidRDefault="00616A8F" w:rsidP="0070403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</w:rPr>
            </w:pPr>
            <w:r w:rsidRPr="00616A8F">
              <w:rPr>
                <w:rFonts w:ascii="Times New Roman" w:hAnsi="Times New Roman" w:cs="Times New Roman"/>
                <w:bCs/>
              </w:rPr>
              <w:t xml:space="preserve">Mgr. </w:t>
            </w:r>
            <w:r w:rsidR="0070403F">
              <w:rPr>
                <w:rFonts w:ascii="Times New Roman" w:hAnsi="Times New Roman" w:cs="Times New Roman"/>
                <w:bCs/>
              </w:rPr>
              <w:t>Miroslava Murgašová</w:t>
            </w:r>
            <w:r w:rsidR="000E48FB">
              <w:rPr>
                <w:rFonts w:ascii="Times New Roman" w:hAnsi="Times New Roman" w:cs="Times New Roman"/>
                <w:bCs/>
              </w:rPr>
              <w:t>, 30.06</w:t>
            </w:r>
            <w:r w:rsidR="001F546C">
              <w:rPr>
                <w:rFonts w:ascii="Times New Roman" w:hAnsi="Times New Roman" w:cs="Times New Roman"/>
                <w:bCs/>
              </w:rPr>
              <w:t>.2020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Pr="00C54B2E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5322A0" w:rsidRPr="00C54B2E" w:rsidRDefault="000E48F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Janka Krnáčová, 30.06</w:t>
            </w:r>
            <w:r w:rsidR="001F546C">
              <w:rPr>
                <w:rFonts w:ascii="Times New Roman" w:hAnsi="Times New Roman" w:cs="Times New Roman"/>
              </w:rPr>
              <w:t>.2020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341C7F">
      <w:pPr>
        <w:tabs>
          <w:tab w:val="left" w:pos="1114"/>
        </w:tabs>
        <w:jc w:val="both"/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28" w:rsidRDefault="00216828" w:rsidP="00CF35D8">
      <w:pPr>
        <w:spacing w:after="0" w:line="240" w:lineRule="auto"/>
      </w:pPr>
      <w:r>
        <w:separator/>
      </w:r>
    </w:p>
  </w:endnote>
  <w:endnote w:type="continuationSeparator" w:id="0">
    <w:p w:rsidR="00216828" w:rsidRDefault="0021682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DE1A94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8E4725">
          <w:rPr>
            <w:noProof/>
          </w:rPr>
          <w:t>3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28" w:rsidRDefault="00216828" w:rsidP="00CF35D8">
      <w:pPr>
        <w:spacing w:after="0" w:line="240" w:lineRule="auto"/>
      </w:pPr>
      <w:r>
        <w:separator/>
      </w:r>
    </w:p>
  </w:footnote>
  <w:footnote w:type="continuationSeparator" w:id="0">
    <w:p w:rsidR="00216828" w:rsidRDefault="00216828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5136"/>
    <w:multiLevelType w:val="hybridMultilevel"/>
    <w:tmpl w:val="E43C8A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663D4"/>
    <w:multiLevelType w:val="hybridMultilevel"/>
    <w:tmpl w:val="1CEAA2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274D4"/>
    <w:rsid w:val="00040AFD"/>
    <w:rsid w:val="00043891"/>
    <w:rsid w:val="00053B89"/>
    <w:rsid w:val="00060D33"/>
    <w:rsid w:val="000944BD"/>
    <w:rsid w:val="000959E5"/>
    <w:rsid w:val="0009648A"/>
    <w:rsid w:val="000A2060"/>
    <w:rsid w:val="000E48FB"/>
    <w:rsid w:val="000E6FBF"/>
    <w:rsid w:val="000F127B"/>
    <w:rsid w:val="0011687E"/>
    <w:rsid w:val="00127027"/>
    <w:rsid w:val="001573E9"/>
    <w:rsid w:val="00163A3E"/>
    <w:rsid w:val="00180141"/>
    <w:rsid w:val="00185E0B"/>
    <w:rsid w:val="0019565D"/>
    <w:rsid w:val="001A5EA2"/>
    <w:rsid w:val="001C642F"/>
    <w:rsid w:val="001C7453"/>
    <w:rsid w:val="001E6B72"/>
    <w:rsid w:val="001F546C"/>
    <w:rsid w:val="001F6FD8"/>
    <w:rsid w:val="00203036"/>
    <w:rsid w:val="0020584F"/>
    <w:rsid w:val="002145A1"/>
    <w:rsid w:val="00216828"/>
    <w:rsid w:val="00225CD9"/>
    <w:rsid w:val="002468E1"/>
    <w:rsid w:val="002529B9"/>
    <w:rsid w:val="002658B3"/>
    <w:rsid w:val="00293B12"/>
    <w:rsid w:val="00296862"/>
    <w:rsid w:val="002A1097"/>
    <w:rsid w:val="002A3AAA"/>
    <w:rsid w:val="002D7F9B"/>
    <w:rsid w:val="002D7FC6"/>
    <w:rsid w:val="002E3F1A"/>
    <w:rsid w:val="003212AD"/>
    <w:rsid w:val="00341C7F"/>
    <w:rsid w:val="0039494D"/>
    <w:rsid w:val="003A44C8"/>
    <w:rsid w:val="003B4B70"/>
    <w:rsid w:val="003D1C1C"/>
    <w:rsid w:val="003D656F"/>
    <w:rsid w:val="003F64DD"/>
    <w:rsid w:val="003F6B7C"/>
    <w:rsid w:val="00411C84"/>
    <w:rsid w:val="00446402"/>
    <w:rsid w:val="00446EB1"/>
    <w:rsid w:val="00463EC0"/>
    <w:rsid w:val="0048126E"/>
    <w:rsid w:val="00493B65"/>
    <w:rsid w:val="004A62EB"/>
    <w:rsid w:val="004A6B74"/>
    <w:rsid w:val="004B3A88"/>
    <w:rsid w:val="004C05D7"/>
    <w:rsid w:val="004C0B5B"/>
    <w:rsid w:val="004F6489"/>
    <w:rsid w:val="00503BCA"/>
    <w:rsid w:val="00505C76"/>
    <w:rsid w:val="00514DD8"/>
    <w:rsid w:val="00514FA1"/>
    <w:rsid w:val="00522F2C"/>
    <w:rsid w:val="00531CF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00DF"/>
    <w:rsid w:val="005B4EF6"/>
    <w:rsid w:val="005C19C3"/>
    <w:rsid w:val="005C4DD4"/>
    <w:rsid w:val="005D23FC"/>
    <w:rsid w:val="005D6536"/>
    <w:rsid w:val="005E3719"/>
    <w:rsid w:val="005E4E88"/>
    <w:rsid w:val="00616A8F"/>
    <w:rsid w:val="00630980"/>
    <w:rsid w:val="006377DA"/>
    <w:rsid w:val="0064053F"/>
    <w:rsid w:val="006459EE"/>
    <w:rsid w:val="00660F0A"/>
    <w:rsid w:val="00670FEB"/>
    <w:rsid w:val="00683E8E"/>
    <w:rsid w:val="006A4701"/>
    <w:rsid w:val="006A58DB"/>
    <w:rsid w:val="006A5A51"/>
    <w:rsid w:val="006B6CBE"/>
    <w:rsid w:val="006C4077"/>
    <w:rsid w:val="006E77C5"/>
    <w:rsid w:val="0070403F"/>
    <w:rsid w:val="00705B10"/>
    <w:rsid w:val="00716DBC"/>
    <w:rsid w:val="007259A2"/>
    <w:rsid w:val="00747374"/>
    <w:rsid w:val="00751244"/>
    <w:rsid w:val="0077014C"/>
    <w:rsid w:val="00775EA9"/>
    <w:rsid w:val="007A5170"/>
    <w:rsid w:val="007B6021"/>
    <w:rsid w:val="007B618D"/>
    <w:rsid w:val="007D1981"/>
    <w:rsid w:val="007D742B"/>
    <w:rsid w:val="007E4ED1"/>
    <w:rsid w:val="007F0408"/>
    <w:rsid w:val="00806FA5"/>
    <w:rsid w:val="0082474A"/>
    <w:rsid w:val="00845CA0"/>
    <w:rsid w:val="008721DB"/>
    <w:rsid w:val="00875A42"/>
    <w:rsid w:val="008B08AC"/>
    <w:rsid w:val="008C3B1D"/>
    <w:rsid w:val="008C3C41"/>
    <w:rsid w:val="008D6E89"/>
    <w:rsid w:val="008E3B0B"/>
    <w:rsid w:val="008E4725"/>
    <w:rsid w:val="008E667B"/>
    <w:rsid w:val="008E684E"/>
    <w:rsid w:val="009113D0"/>
    <w:rsid w:val="0093652F"/>
    <w:rsid w:val="009D103A"/>
    <w:rsid w:val="009E4313"/>
    <w:rsid w:val="009F4E8D"/>
    <w:rsid w:val="00A53C6A"/>
    <w:rsid w:val="00A60DE1"/>
    <w:rsid w:val="00A62E57"/>
    <w:rsid w:val="00A71E3A"/>
    <w:rsid w:val="00A72355"/>
    <w:rsid w:val="00AB111C"/>
    <w:rsid w:val="00AB154E"/>
    <w:rsid w:val="00AB6211"/>
    <w:rsid w:val="00AD0BE0"/>
    <w:rsid w:val="00AE7EE4"/>
    <w:rsid w:val="00B1374A"/>
    <w:rsid w:val="00B1753F"/>
    <w:rsid w:val="00B3235E"/>
    <w:rsid w:val="00B32B61"/>
    <w:rsid w:val="00B41A8A"/>
    <w:rsid w:val="00B440DB"/>
    <w:rsid w:val="00B61F35"/>
    <w:rsid w:val="00B83C25"/>
    <w:rsid w:val="00B84133"/>
    <w:rsid w:val="00BB5601"/>
    <w:rsid w:val="00BC118A"/>
    <w:rsid w:val="00BC4F1C"/>
    <w:rsid w:val="00BE1AEA"/>
    <w:rsid w:val="00BF2F35"/>
    <w:rsid w:val="00BF4792"/>
    <w:rsid w:val="00C065E1"/>
    <w:rsid w:val="00C146B4"/>
    <w:rsid w:val="00C32EA8"/>
    <w:rsid w:val="00C434E5"/>
    <w:rsid w:val="00C54B2E"/>
    <w:rsid w:val="00C76F25"/>
    <w:rsid w:val="00C8337A"/>
    <w:rsid w:val="00C905E9"/>
    <w:rsid w:val="00CD3DE7"/>
    <w:rsid w:val="00CD7D64"/>
    <w:rsid w:val="00CF35D8"/>
    <w:rsid w:val="00D10632"/>
    <w:rsid w:val="00D37CE5"/>
    <w:rsid w:val="00D5619C"/>
    <w:rsid w:val="00D671C8"/>
    <w:rsid w:val="00D70B8C"/>
    <w:rsid w:val="00DA6ABC"/>
    <w:rsid w:val="00DB7498"/>
    <w:rsid w:val="00DD008D"/>
    <w:rsid w:val="00DD4A32"/>
    <w:rsid w:val="00DD5CB0"/>
    <w:rsid w:val="00DD6C11"/>
    <w:rsid w:val="00DE1A94"/>
    <w:rsid w:val="00DF0FF8"/>
    <w:rsid w:val="00E123E1"/>
    <w:rsid w:val="00E4756F"/>
    <w:rsid w:val="00E5266A"/>
    <w:rsid w:val="00EC5730"/>
    <w:rsid w:val="00ED7D0C"/>
    <w:rsid w:val="00EE6089"/>
    <w:rsid w:val="00F13088"/>
    <w:rsid w:val="00F303BB"/>
    <w:rsid w:val="00F308A0"/>
    <w:rsid w:val="00F35692"/>
    <w:rsid w:val="00F41494"/>
    <w:rsid w:val="00F53FDD"/>
    <w:rsid w:val="00F61779"/>
    <w:rsid w:val="00F9106A"/>
    <w:rsid w:val="00F96ABB"/>
    <w:rsid w:val="00FA308E"/>
    <w:rsid w:val="00FA597D"/>
    <w:rsid w:val="00FC40B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57A9"/>
  <w15:docId w15:val="{FF76AEFD-2FD9-4A2E-9327-FC13EA4A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  <w:style w:type="character" w:customStyle="1" w:styleId="fontstyle01">
    <w:name w:val="fontstyle01"/>
    <w:basedOn w:val="Predvolenpsmoodseku"/>
    <w:rsid w:val="00F303B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Siln">
    <w:name w:val="Strong"/>
    <w:basedOn w:val="Predvolenpsmoodseku"/>
    <w:uiPriority w:val="22"/>
    <w:qFormat/>
    <w:rsid w:val="00DD4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0A5C-A627-435E-AFED-394A073A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4</cp:revision>
  <cp:lastPrinted>2017-08-10T12:07:00Z</cp:lastPrinted>
  <dcterms:created xsi:type="dcterms:W3CDTF">2021-06-03T09:44:00Z</dcterms:created>
  <dcterms:modified xsi:type="dcterms:W3CDTF">2021-06-03T10:13:00Z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