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DC" w:rsidRDefault="00DB77DC">
      <w:r>
        <w:t>Małgorzata Cichoń</w:t>
      </w:r>
      <w:bookmarkStart w:id="0" w:name="_GoBack"/>
      <w:bookmarkEnd w:id="0"/>
    </w:p>
    <w:p w:rsidR="005D0572" w:rsidRDefault="005D0572">
      <w:r>
        <w:t>Świetlica zadanie nr 4</w:t>
      </w:r>
    </w:p>
    <w:p w:rsidR="005D0572" w:rsidRDefault="005D0572">
      <w:r>
        <w:rPr>
          <w:rFonts w:ascii="Arial" w:hAnsi="Arial" w:cs="Arial"/>
          <w:caps/>
          <w:color w:val="000000"/>
          <w:spacing w:val="45"/>
          <w:sz w:val="36"/>
          <w:szCs w:val="36"/>
          <w:shd w:val="clear" w:color="auto" w:fill="FFFFFF"/>
        </w:rPr>
        <w:t>12 POMYSŁÓW NA WIELKANOCNE OZDOBY DIY DLA DZIECI</w:t>
      </w:r>
    </w:p>
    <w:p w:rsidR="005D0572" w:rsidRDefault="005D0572"/>
    <w:p w:rsidR="005D0572" w:rsidRDefault="005D0572"/>
    <w:p w:rsidR="0044203E" w:rsidRDefault="005D0572">
      <w:r w:rsidRPr="005D0572">
        <w:t>https://mamacarla.pl/12-pomyslow-ozdoby-wielkanocne-diy-dzieci/</w:t>
      </w:r>
    </w:p>
    <w:sectPr w:rsidR="0044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72"/>
    <w:rsid w:val="0044203E"/>
    <w:rsid w:val="005D0572"/>
    <w:rsid w:val="00D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2021-03-30T09:26:00Z</dcterms:created>
  <dcterms:modified xsi:type="dcterms:W3CDTF">2021-03-30T09:28:00Z</dcterms:modified>
</cp:coreProperties>
</file>