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29" w:rsidRDefault="00805829" w:rsidP="00805829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PROCEDURA POSTĘPOWANIA W PRZYPADKU ZNISZCZENIA LUB USZKODZENIA MIENIA SZKOLNEGO</w:t>
      </w:r>
    </w:p>
    <w:p w:rsidR="00805829" w:rsidRDefault="00805829" w:rsidP="00805829">
      <w:pPr>
        <w:pStyle w:val="Tekstpodstawowy"/>
        <w:rPr>
          <w:b w:val="0"/>
          <w:sz w:val="24"/>
        </w:rPr>
      </w:pPr>
    </w:p>
    <w:p w:rsidR="00805829" w:rsidRDefault="00805829" w:rsidP="00805829">
      <w:pPr>
        <w:pStyle w:val="Tekstpodstawowy"/>
        <w:rPr>
          <w:b w:val="0"/>
          <w:i/>
          <w:sz w:val="24"/>
        </w:rPr>
      </w:pPr>
      <w:r>
        <w:rPr>
          <w:b w:val="0"/>
          <w:i/>
          <w:sz w:val="24"/>
        </w:rPr>
        <w:t>Podstawa prawna: Statut szkoły</w:t>
      </w:r>
    </w:p>
    <w:p w:rsidR="00805829" w:rsidRDefault="00805829" w:rsidP="00805829">
      <w:pPr>
        <w:pStyle w:val="Tekstpodstawowy"/>
        <w:rPr>
          <w:b w:val="0"/>
          <w:sz w:val="24"/>
        </w:rPr>
      </w:pPr>
    </w:p>
    <w:p w:rsidR="00805829" w:rsidRDefault="00805829" w:rsidP="00805829">
      <w:pPr>
        <w:pStyle w:val="Tekstpodstawowy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Osoba, która zauważyła zaistniałe zdarzenie informuje o nim dyrektora szkoły.</w:t>
      </w:r>
    </w:p>
    <w:p w:rsidR="00805829" w:rsidRDefault="00805829" w:rsidP="00805829">
      <w:pPr>
        <w:pStyle w:val="Tekstpodstawowy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Dyrektor ustala przebieg zdarzenia i określa sposób i termin naprawienia szkody – ustalenia zostają zapisane w formie notatki.</w:t>
      </w:r>
    </w:p>
    <w:p w:rsidR="00805829" w:rsidRDefault="00805829" w:rsidP="00805829">
      <w:pPr>
        <w:pStyle w:val="Tekstpodstawowy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Dyrektor prosi wychowawcę o poinformowanie rodziców, w szczególnych przypadkach o wezwanie rodziców do szkoły.</w:t>
      </w:r>
    </w:p>
    <w:p w:rsidR="00805829" w:rsidRDefault="00805829" w:rsidP="00805829">
      <w:pPr>
        <w:pStyle w:val="Tekstpodstawowy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Wychowawca przeprowadza rozmowę z uczniem i wpisuje punkty ujemne przewidziane w Wewnątrzszkolnym Ocenianiu. </w:t>
      </w:r>
    </w:p>
    <w:p w:rsidR="00FF2D41" w:rsidRDefault="00FF2D41"/>
    <w:sectPr w:rsidR="00FF2D41" w:rsidSect="00FF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C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/>
  <w:defaultTabStop w:val="708"/>
  <w:hyphenationZone w:val="425"/>
  <w:characterSpacingControl w:val="doNotCompress"/>
  <w:compat/>
  <w:rsids>
    <w:rsidRoot w:val="00805829"/>
    <w:rsid w:val="00805829"/>
    <w:rsid w:val="00FC644E"/>
    <w:rsid w:val="00FF0798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058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5829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Wawrzyniak</dc:creator>
  <cp:keywords/>
  <dc:description/>
  <cp:lastModifiedBy>Gimnazjum Osielsko</cp:lastModifiedBy>
  <cp:revision>2</cp:revision>
  <dcterms:created xsi:type="dcterms:W3CDTF">2018-08-29T10:46:00Z</dcterms:created>
  <dcterms:modified xsi:type="dcterms:W3CDTF">2018-08-29T10:46:00Z</dcterms:modified>
</cp:coreProperties>
</file>