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Roczny plan pracy z historii dla klasy szóstej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 podstawowej do programu nauczania „Wczoraj i dziś”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Wymagania na poszczególne oceny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40"/>
        <w:gridCol w:w="2159"/>
        <w:gridCol w:w="2268"/>
        <w:gridCol w:w="2410"/>
        <w:gridCol w:w="2126"/>
        <w:gridCol w:w="2126"/>
        <w:gridCol w:w="2126"/>
      </w:tblGrid>
      <w:tr>
        <w:trPr>
          <w:trHeight w:val="345" w:hRule="auto"/>
          <w:jc w:val="left"/>
        </w:trPr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Temat lekcji</w:t>
            </w:r>
          </w:p>
        </w:tc>
        <w:tc>
          <w:tcPr>
            <w:tcW w:w="21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Zagadnienia</w:t>
            </w:r>
          </w:p>
        </w:tc>
        <w:tc>
          <w:tcPr>
            <w:tcW w:w="110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198" w:leader="none"/>
                <w:tab w:val="left" w:pos="2623" w:leader="none"/>
              </w:tabs>
              <w:spacing w:before="0" w:after="0" w:line="259"/>
              <w:ind w:right="0" w:left="922" w:hanging="213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Wymagania na poszczególne oceny</w:t>
            </w:r>
          </w:p>
        </w:tc>
      </w:tr>
      <w:tr>
        <w:trPr>
          <w:trHeight w:val="465" w:hRule="auto"/>
          <w:jc w:val="left"/>
        </w:trPr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Ocena dopuszczaj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ąca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Ocena dostateczna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Ocena dobra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Ocena bardzo dobra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Ocena celuj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ąca</w:t>
            </w:r>
          </w:p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Ucze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ń:</w:t>
            </w:r>
          </w:p>
        </w:tc>
      </w:tr>
      <w:tr>
        <w:trPr>
          <w:trHeight w:val="465" w:hRule="auto"/>
          <w:jc w:val="left"/>
        </w:trPr>
        <w:tc>
          <w:tcPr>
            <w:tcW w:w="1465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I. Narodziny nowożytnego świata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Wielkie odkrycia geograficzne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średniowieczne wyobrażenia o Ziemi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przyczyny wypraw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żeglarskich na przełomie XV i XVI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wyprawy przełomu XV i XVI w. oraz ich dowódcy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Indie, Ameryk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łady towarów sprowadzanych z Indii (przyprawy, jedwab)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Krzysztofa Kolumba jako odkrywc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Ameryki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rok odkrycia Ameryki (1492 r.) i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śla, w którym wieku doszło do tego wydarzenia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w technice żeglarskiej, które umożliwiły dalekomorskie wyprawy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karawela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kompas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lata pierwszej wyprawy dooko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Ziemi (1519–1522 r.) i określa, w którym wieku doszło do tego wydarzenia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Ferdynanda Magellana jako dowódc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wyprawy dookoła świata i przedstawia jej znaczenie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przyczyny wielkich odkry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geograficznych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trasy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żniejszych wypraw przełomu XV i XVI w. oraz wymienia ich dowódców (Krzysztof Kolumb, Ferdynand Magellan, Vasco da Gama, Bartłomiej Diaz)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tubylec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ludność tubylczą Ameryki nazwano Indianami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poszukiwania morskiej drogi do Indii</w:t>
            </w:r>
          </w:p>
          <w:p>
            <w:pPr>
              <w:tabs>
                <w:tab w:val="left" w:pos="9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daty wypraw Bart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łomieja Diaza i Vasco da Gamy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astrolabium</w:t>
            </w:r>
          </w:p>
          <w:p>
            <w:pPr>
              <w:tabs>
                <w:tab w:val="left" w:pos="9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łumaczy pochodzenie nazwy Ameryka</w:t>
            </w:r>
          </w:p>
          <w:p>
            <w:pPr>
              <w:tabs>
                <w:tab w:val="left" w:pos="9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ązek między wynalazkami z dziedziny żeglugi a podejmowaniem dalekich wypraw morskich</w:t>
            </w:r>
          </w:p>
          <w:p>
            <w:pPr>
              <w:tabs>
                <w:tab w:val="left" w:pos="977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693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Skutki odkry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geograficznych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cywilizacje prekolumbijskie i ich dokonania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podbój Ameryki przez Hiszpanów i Portugalczyków oraz jego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zmiany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życiu ludzi w wyniku odkryć geograficznych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nazwy rdzennych ludów Ameryki (Majowie, Aztekowie i Inkowie)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 pomocy nauczyciela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Stary Świat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Nowy Świat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łady towarów, które przewożono między Ameryką a Europą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cywilizacje prekolumbijskie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tereny zamieszka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 przez Majów, Azteków i Inków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dokonania rdzennych ludów Ameryki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 jednym pozytywnym i negatywnym skutku wielkich odkry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geograficznych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odkrycie Ameryki jako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ątek epoki nowożytnej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kolonia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niewolnik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plantacja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Hiszpanów i Portugalczyków w Nowym Świecie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łumaczy przyczyny przewagi Europejczyków nad tubylczą ludnością Ameryki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opowiada o sytuacji niewolników na plantacjach w Ameryce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w jaki sposób w Ameryce pojawiła się ludność afrykańska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pozytywne i negatywne skutki wielkich odkry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geograficznych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konkwistador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łalność konkwistadorów i wymienia najbardziej znanych konkwistadorów (Hernán Cortez, Francisco Pizarro)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tereny skolonizowane przez Hiszpanów i Portugalczyków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zmiany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życiu ludzi w wyniku odkryć geograficznych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na podstawie mapy nazwy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łczesnych państw położonych na obszarach dawniej zamieszkiwanych przez cywilizacje prekolumbijskie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Renesans – narodziny nowej epoki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renesans – cechy charakterystyczne epoki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humani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i ich poglądy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idea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człowieka w dobie renesansu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wynalezienie druku i jego znaczenie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zaznacza na osi czasu epok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renesansu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Jana Gutenberga jako wynalazc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druku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Leonarda da Vinci jako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łowieka renesansu i określa dwie–trzy dziedziny jego zainteresowań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renesans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czas trwania epoki renesansu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idea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człowieka w epoce odrodzenia i wyjaśnia termin: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człowiek renesansu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dokonania Leonarda da Vinci i uzasadnia 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łuszność twierdzenia, że był on człowiekiem renesansu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antyk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humanizm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epok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renesansu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nazwę nowej epoki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wpływ wynalezienia druku na rozprzestrzenianie się idei renesansu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 humanistów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Erazma z Rotterdamu jako wybitnego humanist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przedstawia jego poglądy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porównuje prac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kopisty z pracą w średniowiecznej drukarni</w:t>
            </w:r>
          </w:p>
        </w:tc>
      </w:tr>
      <w:tr>
        <w:trPr>
          <w:trHeight w:val="2551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Kultura renesansu w Europie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renesansowa rado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życia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architektura renesansu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wybitni twórcy odrodzenia i ich 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łochy jako kolebkę renesansu,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Leonarda da Vinci i Micha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Anioła jako wybitnych twórców włoskiego odrodzenia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w czym przejawiała się renesansowa radość życia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mecenat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wybitnych twórców epoki odrodzenia i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łady ich dzieł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sztuk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renesansową, wskazując główne motywy podejmowane przez twórców,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fresk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podaje przykład dzieła wykonanego tą techniką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attyka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arkada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kopuła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do opisu budowli renesansowych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perspektywa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łady dzieł, w których zastosowano perspektywę</w:t>
            </w:r>
          </w:p>
        </w:tc>
      </w:tr>
      <w:tr>
        <w:trPr>
          <w:trHeight w:val="699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Reformacja – czas wielkich zmian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kryzys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ścioła katolickiego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Marcin Luter i jego pogl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reformacja i jej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ąpienie Marcina Lutra jako początek reformacji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odpust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wyznania protestanckie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reformacja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protestanci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śla początek reformacji (1517 r.) i zaznacza tę datę na osi czasu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sprzeda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odpustów jako jedną z przyczyn reformacji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wyznania protestanckie i podaje ich za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łożycieli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pastor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celibat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zbór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objawy kryzysu w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ściele katolickim jako przyczynę reformacji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powstania anglikanizmu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skutki reformacji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 Marcina Lutra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postanowienia pokoju w Augsburgu (1555 r.) i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zasadę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czyj kraj, tego religia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na mapie 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religijny Europy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 głoszone przez Jana Kalwina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zmiany wprowadzone w liturgii protestanckiej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Kontrreformacja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postanowienia soboru trydenckiego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łalność jezuitów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trzydziestoletnia i jej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sobór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 pomocy nauczyciela przedstawia przyczyny zwo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 soboru w Trydencie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zakon jezuitów jako instytucj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powołaną do walki z reformacją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oblicza, jak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kontrreformacja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seminarium duchowne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zadania seminariów duchownych w dobie kontrreformacji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cel założenia zakonu jezuitów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Ignacego Loyol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jako założyciela zakonu jezuitów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postanowienia soboru trydenckiego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heretyk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inkwizycja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indeks ksiąg zakazanych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cel utworzenia inkwizycji i indeksu ksiąg zakazanych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łalność zakonu jezuitów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zasady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ązujące jezuitów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wybuchu wojny trzydziestoletniej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podpisania pokoju westfalskiego (1648 r.) i jego najważniejsze postanowienia</w:t>
            </w:r>
          </w:p>
        </w:tc>
      </w:tr>
      <w:tr>
        <w:trPr>
          <w:trHeight w:val="465" w:hRule="auto"/>
          <w:jc w:val="left"/>
        </w:trPr>
        <w:tc>
          <w:tcPr>
            <w:tcW w:w="1465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II. W Rzeczypospolitej szlacheckiej</w:t>
            </w:r>
          </w:p>
        </w:tc>
      </w:tr>
      <w:tr>
        <w:trPr>
          <w:trHeight w:val="1266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Demokracja szlachecka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szlachta i jej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prawa i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ązki szlachty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sejm walny i sejmiki ziemskie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szlachta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herb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szabla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prawa szlachty odziedziczone po rycerskich przodkach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szlachty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ilustracji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szlachcica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demokracja szlachecka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przywilej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magnateria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szlachta średnia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szlachta zagrodowa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gołota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izby sejmu walnego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zró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żnicowanie stanu szlacheckiego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funkcjonowanie zasady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liberum veto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prawa i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ązki szlachty,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pospolite ruszenie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ływ przywilejów szlacheckich na pozycję tego stanu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uchwalenia konstytucji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Nihil novi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(1505 r.), określa wiek, w którym doszło do tego wydarzenia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prawa otrzymane przez szlacht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na mocy konstytucji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Nihil novi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sejm walny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sejmiki ziemskie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decyzje podejmowane na sejmie walnym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rol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sejmików ziemskich i  zakres ich uprawnień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 izb sejmu walnego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w jaki sposób doszło do ukształtowania się demokracji szlacheckiej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porównuje parlamentaryzm Rzeczypospolitej</w:t>
              <w:br/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  <w:t xml:space="preserve">XVI–XVII w. z parlamentaryzmem wspó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  <w:t xml:space="preserve">łczesnej Polski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kto sprawował władzę w Rzeczypospolitej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</w:p>
        </w:tc>
      </w:tr>
      <w:tr>
        <w:trPr>
          <w:trHeight w:val="132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W folwarku szlacheckim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folwark szlachecki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gospodarcza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łalność szlachty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 wiślany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statuty piotrkowskie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folwark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dwór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 podstawie ilustracji z podr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ęcznika wymienia elementy wchodzące w skład folwarku szlacheckiego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chłopów i mieszczan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spław wiślany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szkuta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spichlerz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pańszczyzna</w:t>
            </w:r>
          </w:p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gospodarcz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działalność szlachty</w:t>
            </w:r>
          </w:p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Pomorze Gda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ńskie i najważniejsze porty położone nad Wisłą</w:t>
            </w:r>
          </w:p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towary wywo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żone z Polski i sprowadzane do kraju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zabudowania folwarku i wskazuje ich funkcje</w:t>
            </w:r>
          </w:p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i sposoby powiększania się majątków szlacheckich</w:t>
            </w:r>
          </w:p>
          <w:p>
            <w:pPr>
              <w:tabs>
                <w:tab w:val="left" w:pos="72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łumaczy, dlaczego szlachta uchwaliła ustawy antychłopskie i antymieszczańskie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znaczenie odzyskania przez Polskę Pomorza Gdańskiego dla rozwoju gospodarki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ustawy wymierzone przeciw chłopom i mieszczanom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następstwa ożywienia gospodarczego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wpływ ustaw antychłopskich i antymieszczańskich na położenie tych grup społecznych i rozwój polskiej gospodarki</w:t>
            </w:r>
          </w:p>
        </w:tc>
      </w:tr>
      <w:tr>
        <w:trPr>
          <w:trHeight w:val="553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W czasach ostatnich Jagiellonów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ostatni Jagiellonowie na tronie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z zakonem krzy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żackim 1519–1521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ho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łd pruski i jego postanowienia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polityka wschodnia ostatnich Jagiellonów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ostatnich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ładców z dynastii Jagiellonów: Zygmunta I Starego i Zygmunta Augusta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hołdu pruskiego (1525 r.), określa wiek, w którym doszło do tego wydarzenia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obrazie Jana Matejki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łd pruski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postaci Zygmunta Starego i Albrechta Hohenzollerna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Prusy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ążęce, Prusy Królewskie, Inflanty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żność Prus Książęcych od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najazdu Iwana Groźnego na Inflanty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wojny Polski z zakonem krzy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żackim (1519–1521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walczące o Inflanty i wskazuje sporne terytorium na mapie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skutki rywalizacji Polski, Szwecji, Moskwy i Danii o Inflanty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hołd lenny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postanowienia ho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łdu pruskiego (1525 r.) 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jego skutki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korzy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i zagrożenia wynikające z postanowień hołdu pruskiego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wschodnią ostatnich Jagiellonów i jej następstwa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553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Odrodzenie na ziemiach polskich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idee renesansowe w 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literatura polskiego renesansu i jej twórcy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renesansowy Wawel Jagiellonów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odkrycie Miko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łaja Kopernika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Miko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łaja Kopernika jako twórcę teorii heliocentrycznej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Wawel jako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 budowli renesansowej w 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włoszczyzna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Miko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łaja Reja i Jana Kochanowskiego jako twórców literatury renesansowej w 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twórczości literackiej w języku polskim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odkrycie Miko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łaja Kopernika i pokazuje różnice między teorią polskiego astronoma a dotychczas obowiązującą koncepcją budowy wszechświata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arras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krużganki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mecenat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krótko twórczo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Mikołaja Reja i Jana Kochanowskiego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Wawel jako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 architektury renesansu w 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uzasadnia tez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ę, że Mikołaj Kopernik był człowiekiem renesansu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łuje Galileusza jako zwolennika teorii Kopernika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teoria geocentryczna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teoria heliocentryczna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rozwoju kultury renesansowej w 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ługi ostatnich Jagiellonów dla rozwoju renesansu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– przedstawia pogl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 Andrzeja Frycza Modrzewskiego jako pisarza politycznego doby renesansu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XVI stulecie nazwano złotym wiekiem w historii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wybran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budowlę renesansową w swoim regionie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Rzeczpospolita Obojga Narodów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geneza unii lubelskiej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postanowienia unii lubelskiej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struktura narodowa i wyznaniowa I Rzeczpospolitej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Lublin i Rzeczpospolit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Obojga Narodów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obrazie Jana Matejki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Unia lubelska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Zygmunta II Augusta jako autora i pomysłodawcę unii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unia personalna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unia realna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nazwę Rzeczpospolita Obojga Narodów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Królestwo Polskie i Wielkie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ęstwo Litewskie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postanowienia unii lubelskiej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narodową i wyznaniową I Rzeczypospolitej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analizuje wygl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 herbu I Rzeczypospolitej i porównuje go z herbem Królestwa Polskiego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skutki utworzenia Rzeczypospolitej Obojga Narodów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korzyści płynące z wielokulturowości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łyń, Podole i Ukrainę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korzy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i zagrożenia wynikające z utworzenia Rzeczypospolitej Obojga Narodów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557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„Pa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ństwo bez stosów”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Rzeczpospolita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ństwem wielowyznaniowym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Akt konfederacji warszawskiej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reformacja w Polsce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wielowyznaniowo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I Rzeczypospolitej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tolerancja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zauwa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ża potrzebę poszanowania odmienności religijnej i kulturowej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wyznania zamieszkuj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 Rzeczpospolitą Obojga Narodów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cel podpisania konfederacji warszawskiej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podpisania konfederacji warszawskiej (1573 r.), określa wiek, w którym doszło do tego wydarzenia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co oznacza, że Polska była nazywana „państwem bez stosów”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postanowienia konfederacji warszawskiej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innowierca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nazywa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świątynie różnych wyznań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Raków i Pi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ńczów jako ważne ośrodki reformacji w 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 innych wyznań w rozwój szkolnictwa I Rzeczypospolitej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katolicyzm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judaizm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luteranizm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prawosławie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struktur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wyznaniową I Rzeczypospolitej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kim byli arianie i przedstawia zasady ich religii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łumaczy przyczyny niechęci szlachty polskiej wobec arian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nazywa i wskazuje na mapie ziemie zamieszka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 przez przedstawicieli poszczególnych wyznań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związek między narodowością a wyznawaną religią wśród mieszkańców I Rzeczypospolitej</w:t>
            </w:r>
          </w:p>
        </w:tc>
      </w:tr>
      <w:tr>
        <w:trPr>
          <w:trHeight w:val="1974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 Pierwsza wolna elekcja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elekcyjno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tronu polskiego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pierwszej wolnej elekcji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Artyku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ły henrykowskie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pacta conventa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 wolnych elekcji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elekcja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krótko opisuje, dlaczego polskich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ładców zaczęto wybierać drogą wolnej elekcji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Henryka Walezego jako pierwszego króla elekcyjnego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wolna elekcja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bezkrólewie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pierwszej wolnej elekcji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przebieg pierwszego bezkrólewia i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kim był interrex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zasady wyboru monarchy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 podstawie obrazu Canaletta opisuje miejsce i przebieg wolnej elekcji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skutki wolnych elekcji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warunki, które musieli spe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łnić królowie elekcyjni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Artykuły henrykowskie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pacta conventa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wpływ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Artykułów henrykowskich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pacta conventa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na pozycję monarchy w Rzeczypospolitej</w:t>
            </w:r>
          </w:p>
        </w:tc>
      </w:tr>
      <w:tr>
        <w:trPr>
          <w:trHeight w:val="465" w:hRule="auto"/>
          <w:jc w:val="left"/>
        </w:trPr>
        <w:tc>
          <w:tcPr>
            <w:tcW w:w="1465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III. W obronie granic Rzeczypospolitej</w:t>
            </w:r>
          </w:p>
        </w:tc>
      </w:tr>
      <w:tr>
        <w:trPr>
          <w:trHeight w:val="552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Wojny z Rosj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wojny Stefana Batorego o Inflanty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dymitriada i polska interwencja w Rosji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pokój w Polanowie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Inflanty i Carstwo Rosyjskie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Stefana Batorego jako kolejnego po Henryku Walezym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ładcę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hetman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opisuje, w jakim celu 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utworzona piechota wybraniecka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przedstawia, jak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ńczyły się wojny o Inflanty prowadzone przez Stefana Batorego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bitwy pod Kłuszynem (1610 r.), określa wiek, w którym doszło do tego wydarzenia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opowiada o znaczeniu bitwy pod 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łuszynem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łuje Stanisława Żółkiewskiego jako dowódcę bitwy pod Kłuszynem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Moskw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Kłuszyn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najazdu Iwana 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źnego na Inflanty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piechota wybraniecka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dymitriada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Kreml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bojar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 dymitriady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tereny przy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przyczyny poparcia Dymitra Samozwa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ńca przez magnatów i duchowieństwo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przyczyny obalenia Dymitra Samozwa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cel polskiej interwencji w Rosji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podpisania pokoju w Polanowie (1634 r.)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ocenia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Zygmunta III wobec Rosji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postanowienia pokoju w Polanowie</w:t>
            </w:r>
          </w:p>
        </w:tc>
      </w:tr>
      <w:tr>
        <w:trPr>
          <w:trHeight w:val="2542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ątek wojen ze Szwecją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Wazowie na tronie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wojen ze Szwecj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o Inflanty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walka o 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 Wisły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skutki wojen polsko-szwedzkich w I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ł. XVII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Warszawa stolic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Polski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elementy uzbrojenia husarza i pokazuje je na ilustracji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Szwecj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ę, Inflanty i Wisłę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stolice Polski (Gniezno, Kraków, Warszawa)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Kircholm i Pomorze Gda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bitwy pod Kircholmem (1605 r.) i nazwisko dowódcy polskich wojsk (Jan Karol Chodkiewicz)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przeniesiono stolicę z Krakowa do Warszawy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przyczyny wojen polsko-szwedzkich w XVII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cło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opowiada przebieg wojny o Inflanty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Oliw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bitwy pod Oliwą (1627 r.) i wyjaśnia znaczenie tego starcia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Zygmunt III Waza utracił tron Szwecji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zablokowania 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ścia Wisły przez Szwedów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łumaczy, dlaczego Polska często nie wykorzystywała swoich sukcesów militarnych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postanowienia i podaje daty podpisania rozejmu w Starym Targu (1629 r.) i Sztumskiej Wsi (1635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Powstanie Chmielnickiego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sytuacja Kozaków zaporoskich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powstanie Kozaków na Ukrainie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ugoda w Perejas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ławiu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Bohdana Chmielnickiego jako przywódc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powstania Kozaków na Ukrainie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elementy uzbrojenia Kozaków i pokazuje je na ilustracji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rozpoznaje na ilustracji Kozaka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śród przedstawicieli innych grup społecznych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kim byli Kozacy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Zaporoże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Ukrain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ę, Zaporoże i Dzikie Pola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wybuchu powstania kozackiego (1648 r.)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kim byli Kozacy rejestrowi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ęcia i sytuację Kozaków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bitwy powstania (Żółte Wody, Korsuń, Beresteczko)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uzasadnia tez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ę, że powstanie Chmielnickiego było wojną domową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wybuchu powstania na Ukrainie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 etapy powstania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powstanie Chmielnickiego przerodziło się w wojnę polsko-rosyjską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Perejas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ugody w Perejasławiu (1654 r.)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skutki powstania Chmielnickiego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rozejm w Andruszowie jako moment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ńczenia powstania i wojny polsko-rosyjskiej (1667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ocenia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szlachty wobec Kozaków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Potop szwedzki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wojen Rzeczypospolitej ze Szwecj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najazd Szwedów na Polsk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 latach 1655– 1660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postawa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łeczeństwa polskiego wobec najeźdźcy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skutki potopu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potop szwedzki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Stefana Czarnieckiego jako bohatera walk ze Szwedami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obron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Jasnej Góry jako przełomowy moment potopu szwedzkiego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ęstochowę i Inflanty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najazd Szwedów nazwano potopem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na ilustracji uzbrojenie piechoty szwedzkiej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postaci Stefana Czarnieckiego i Augustyna Kordeckiego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uzasadnia znaczenie bohaterskiej obrony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ęstochowy dla prowadzenia dalszej walki z najeźdźcą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daty potopu szwedzkiego (1655–1660 r.) oraz pokoju w Oliwie (1660 r.)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ępowanie Szwedów wobec ludności polskiej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wojna podjazdowa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prowadzenia wojny podjazdowej przez Polskę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Lwów i Prusy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ążęce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ązania Jana Kazimierza złożone podczas ślubów lwowskich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przyczyny wojen polsko-szwedzkich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początkowych niepowodzeń Rzeczypospolitej w czasie potopu szwedzkiego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postanowienia pokoju w Oliwie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skutki potopu szwedzkiego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zagro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żenie płynące dla Rzeczypospolitej z powodu utraty lenna pruskiego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Wojny z Turcj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imperium osma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przyczyny wojen Rzeczypospolitej z Turcj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w XVII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o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łdawię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najazd Turków na Polsk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 II poł. XVIII w. i jego skutki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odsiecz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ńska Jana III Sobieskiego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sułtan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husarz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janczar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przyczyny wyprawy Jana III Sobieskiego pod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islam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wezyr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postaci Jana III Sobieskiego i Kara Mustafy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daty bitwy pod Chocimiem (1673 r.) oraz odsieczy wiede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ńskiej (1683 r.)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skutki wojen z Turcj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Podole, Chocim i Kamieniec Podolski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haracz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ekspansja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daty najazdu tureckiego i obl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ężenia Kamieńca Podolskiego (1672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tereny, na których toczy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się wojna (Podole) oraz miejsca najważniejszych wydarzeń (Cecora Kamieniec Podolski, Chocim)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przyczyny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ątkowych niepowodzeń wojsk polskich w walce z Turkami w II poł. XVII w.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przyczyny wojen polsko-tureckich w XVII w.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walk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Rzeczypospolitej o Mołdawię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hetmanów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Żółkiewskiego i Jana Karola Chodkiewicza oraz bitwy z Turcją, w których dowodzili (Cecora 1620 r., obrona Chocimia 1621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postanowienia traktatu w Buczaczu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 wojen polsko-tureckich w XVII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53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skutki wojen prowadzonych przez Rzeczpospolit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w XVII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sytuacja polityczno-gospodarcza kraju na prze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łomie XVII i XVIII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XVII stulecie jako czas wielu konfliktów wojennych prowadzonych przez Rzeczpospolit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ństwa, z którymi Rzeczpospolita prowadziła wojny w XVII w.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skutki wojen toczonych przez Rzeczpospolit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w XVII w., w tym m.in. wyniszczenie kraju i straty terytorialne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liberum veto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tereny utracone przez Rzeczpospolit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(Inflanty, Podole, Prusy Książęce, część Ukrainy)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przyczyny uzale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żnienia Polski od obcych państw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funkcjonowanie aparatu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ładzy na przełomie XVII i XVIII w., zwracając uwagę na słabość władzy królewskiej, zrywanie sejmów i wzrost znaczenia magnaterii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objawy kryzysu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przyczyny i objawy kryzysu gospodarczego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rokoszu Lubomirskiego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w Rzeczypospolitej coraz większą rolę zaczynali odgrywać magnaci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Władysława Sicińskiego, który w 1652 r. doprowadził do pierwszego w historii zerwania sejmu</w:t>
            </w:r>
          </w:p>
        </w:tc>
      </w:tr>
      <w:tr>
        <w:trPr>
          <w:trHeight w:val="4238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 Barok i sarmatyzm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barok – epoka kontrastów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cechy charakterystyczne stylu barokowego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architektura i sztuka barokowa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Sarmaci i ich obyczaje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opowiada o sposobach 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ędzania czasu wolnego przez szlachtę na przełomie XVII i XVIII w.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pozytywne i negatywne cechy szlachty polskiej tego okresu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najwybitniejsze 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sztuki barokowej w Polsce i Europie (np. Wersal, pałac w Wilanowie)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barok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zaznacza na osi czasu epok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baroku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dwie–trzy cechy charakterystyczne architektury barokowej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 ilustracji przedstawiaj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zabytki wybiera te, które zostały zbudowane w stylu barokowym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czym były kalwarie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malarstwo i 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źbę epoki baroku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ideologi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sarmatyzmu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pochodzenie terminu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sarmatyzm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znaczenie określenia „złota wolność szlachecka”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strój sarmacki na podstawie ilustracji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putto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ornament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genezę epoki baroku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ływ rosnącej pobożności na architekturę i sztukę epoki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 bezkrytycznego stosunku szlachty do ustroju państwa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na czym polega związek kultury barokowej z ruchem kontrreformacyjnym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barok jako epok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kontrastów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465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IV. Od absolutyzmu do republiki</w:t>
            </w:r>
          </w:p>
        </w:tc>
      </w:tr>
      <w:tr>
        <w:trPr>
          <w:trHeight w:val="416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Monarchia absolutna we Francji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Edykt nantejski i jego skutki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umacnianie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ładzy monarchy we Francji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 absolutne Ludwika XIV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Francja pot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ęgą militarną i gospodarczą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krótko opisuje zakres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ładzy króla w monarchii absolutnej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łuje postać Ludwika XIV jako władcy absolutnego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Francj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monarchia absolutna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uprawnienia monarchy absolutnego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Ludwika XIV określano mianem Króla Słońce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czas panowania Ludwika XIV (XVII w.)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życiu w Wersalu w czasach Ludwika XIV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manufaktura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cło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import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eksport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Francja była europejską potęgą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przedstawia, w jaki sposób dosz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 do wzmocnienia władzy królewskiej we Francji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hugenoci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opisuje, jak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ńczyły się wojny religijne we Francji (przywołuje Edykt nantejski)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polityk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gospodarczą ministra Colberta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opowiada o twórczo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Moliera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 kardynała Richelieu zmierzające do wzmocnienia pozycji monarchy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pozytywne i negatywne strony panowania Ludwika XIV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Monarchia parlamentarna w Anglii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absolutyzm angielski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konflikt Karola I z parlamentem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dyktatura Olivera Cromwella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łtowanie się monarchii parlamentarnej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Angli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Londyn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 pomocy nauczyciela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parlament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organy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ładzy w monarchii parlamentarnej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monarchia parlamentarna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Angli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jako kraj o ustroju monarchii parlamentarnej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i krótko charakteryzuje postaci Karola I Stuarta, Olivera Cromwella i Wilhelma Ora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zakres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ładzy dyktatora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konfliktu Karola I z parlamentem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Deklaracj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praw narodu angielskiego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ustrój monarchii parlamentarnej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purytanie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nowa szlachta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rojaliści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Olivera Cromwella i jego dokonania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1689 r. jako czas ukszta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łtowania się monarchii parlamentarnej w Anglii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łówne etapy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łtowania się monarchii parlamentarnej w Anglii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porównuje ustrój monarchii parlamentarnej i monarchii absolutnej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świecenie w Europie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ideologia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świecenia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wybitni my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śliciele doby oświecenia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trójpodzia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władzy według Monteskiusza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dokonania naukowe oświecenia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architektura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świeceniowa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oświecenie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zaznacza na osi czasu epok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oświecenia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 dokonania naukowego lub technicznego epoki oświecenia (np. termometr lekarski, maszyna parowa)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klasycyzm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łady budowli klasycystycznych w Polsce i Europie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styl klasycystyczny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z ilustracji przedstawiaj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zabytki wybiera te, które zostały zbudowane w stylu klasycystycznym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dokonania naukowe i techniczne epoki oświecenia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łumaczy, dlaczego nowa epoka w kulturze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europejskiej 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nazwana oświeceniem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ideologi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oświecenia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Monteskiusza i wyjaśnia, na czym polegała opracowana przez niego koncepcja trójpodziału władzy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postaci Woltera i Jana Jakuba Rousseau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ateizm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koncepcj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umowy społecznej zaproponowaną przez Jana Jakuba Rousseau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krytyki absolutyzmu i Kościoła przez filozofów doby oświecenia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ływ dokonań naukowych i technicznych na zmiany w życiu ludzi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ługi Denisa Diderota dla powstania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Wielkiej encyklopedii francuskiej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Nowe pot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ęgi europejskie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absolutyzm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świecony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narodziny pot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ęgi Prus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monarchia austriackich Habsburgów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Cesarstwo Rosyjskie w XVIII w.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Rosj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ę, Austrię i Prusy w XVIII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Mari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Teresę, Józefa II, Piotra I i Fryderyka Wielkiego jako władców Austrii, Rosji i Prus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Rosj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ę, Austrię i Prusy jako potęgi europejskie XVIII stulecia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absolutyzm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absolutyzm oświecony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łady reform w monarchiach absolutyzmu oświeconego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wp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ływ ideologii oświecenia na reformy w krajach absolutyzmu oświeconego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Petersburg jako now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stolicę Rosji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reformy przeprowadzone w Rosji, Austrii i Prusach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monarchowie absolutyzmu oświeconego nazywali siebie „sługami ludu”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reformy przeprowadzone w Rosji, Austrii i Prusach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wpływ reform na wzrost znaczenia tych państw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skutki uzyskania przez Rosj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dostępu do Bałtyku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porównuje monarchi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absolutną z monarchią absolutyzmu oświeconego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daty powstania Królestwa Pruskiego (1701 r.) i Cesarstwa Rosyjskiego (1721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708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Stany Zjednoczone Ameryki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kolonie brytyjskie w Ameryce 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łnocnej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konflikt kolonistów z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ądem brytyjskim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o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łość Stanów Zjednoczonych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ustrój polityczny USA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Stany Zjednoczone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śla czas powstania Stanów Zjednoczonych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Tadeusza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ściuszkę i Kazimierza Pułaskiego jako polskich bohaterów walki o niepodległość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łuje postać Jerzego Waszyngtona jako pierwszego prezydenta USA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kolonia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konstytucja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kolonie brytyjskie w Ameryce 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łnocnej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strony konfliktu w wojnie o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łość Stanów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uchwalenia konstytucji USA – pierwszej takiej ustawy na świecie (1787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Amerykanie mówią w języku angielskim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porównuje pierwsz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wybuchu wojny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 kolonistami a rządem brytyjskim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wydarzenie zwane bosto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ńskim piciem herbaty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bojkot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powstania Stanów Zjednoczonych (4 lipca 1776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znaczenie Deklaracji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Polaków w walce o niepodległość USA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etapy walki o niepodległość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Boston, Filadelfi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Yorktown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zas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ługi Jerzego Waszyngtona dla powstania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idee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świeceniowe zapisane w konstytucji USA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miejsca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ązane z udziałem Polaków w wojnie o niepodległość USA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Kongres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Izba Reprezentantów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– charakteryzuje ustrój polityczny USA</w:t>
            </w:r>
          </w:p>
        </w:tc>
      </w:tr>
      <w:tr>
        <w:trPr>
          <w:trHeight w:val="465" w:hRule="auto"/>
          <w:jc w:val="left"/>
        </w:trPr>
        <w:tc>
          <w:tcPr>
            <w:tcW w:w="1465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V. Upadek Rzeczypospolitej</w:t>
            </w:r>
          </w:p>
        </w:tc>
      </w:tr>
      <w:tr>
        <w:trPr>
          <w:trHeight w:val="836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Rzeczpospolita pod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ądami Wettinów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unia personalna z Saksoni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ątek ingerencji Rosji w sprawy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podwójna elekcja w 1733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 Augusta III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projekty reform Rzeczypospolitej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Augusta II Mocnego i Augusta III Sasa jako monarchów sprawuj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władzę w Polsce na początku XVIII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konsekwencje wyboru dwóch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ładców jednocześnie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unia personalna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anarchia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Saksoni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przyczyny anarchii w 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konfederacja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liberum veto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wolna elekcja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przywileje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łota wolność szlachecka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sens powiedzeń: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Od Sasa do Lasa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 króla Sasa jedz, pij i popuszczaj pasa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Stanisława Leszczyńskiego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projekty reform w I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ł. XVIII w.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genez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postanowienia sejmu niemego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obrad sejmu niemego (1717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przyczynę ingerencji Rosji w sprawy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pozytywne i negatywne skutki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ądów Augusta III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okres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ądów Augusta II Mocnego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reformy niezb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ędne dla wzmocnienia Rzeczypospolitej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566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Pierwszy rozbiór Polski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 August Poniatowski królem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pierwsze reformy nowego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konfederacja barska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I rozbiór Polski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rozbiory Polski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pierwszego rozbioru Polski (1772 r.)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ństwa, które dokonały pierwszego rozbioru Polski i wskazuje je na mapie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przywo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Stanisława Augusta Poniatowskiego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ziemie utracone przez Polsk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podczas pierwszego rozbioru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pierwszego rozbioru Polski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ocenia postaw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Tadeusza Rejtana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ambasador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emigracja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wyboru Stanisława Augusta na króla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reformy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Augusta w celu naprawy oświaty i gospodarki w II poł. XVIII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 konfederacji barskiej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porównuje postawy rodaków wobec rozbioru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na podstawie analizy obrazu Jana Matejki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Rejtan – Upadek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prawa kardynalne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zawiązania konfederacji barskiej (1768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cel walki konfederatów barskich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opowiada o przebiegu i decyzjach sejmu rozbiorowego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zawi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ązania konfederacji barskiej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Kultura polskiego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świecenia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literatura okresu 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świecenia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Teatr Narodowego i jego zadania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mecenat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Augusta Poniatowskiego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architektura i sztuka klasycystyczna w Polsce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reforma szkolnictwa w Polsce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ława Augusta jako oświeceniowego mecenasa sztuki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 zasług ostatniego króla dla rozwoju kultury polskiej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szkoła parafialna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łady przedmiotów nauczanych w szkołach parafialnych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obiady czwartkowe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powo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 Komisji Edukacji Narodowej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cel wychowania i edukacji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łodzieży w XVIII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architektur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sztukę klasycystyczną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łady budowli klasycystycznych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twórczo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Ignacego Krasickiego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zadania Teatru Narodowego i czasopisma „Monitor”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zmiany wprowadzone w polskim szkolnictwie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przez KEN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pisarzy politycznych II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ł. XVIII w. (Hugo Kołłątaj, Stanisław Staszic) oraz ich propozycje reform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ługi Stanisława Augusta dla rozwoju kultury i sztuki oświecenia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malarzy tworz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w Polsce (Canaletto, Marcello Bacciarelli)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obrazy Canaletta są ważnym źródłem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wiedzy historycznej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twórczo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Juliana Ursyna Niemcewicza i Wojciecha Bogusławskiego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łady budowli klasycystycznych w swoim regionie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708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Sejm Wielki i Konstytucja 3 Maja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reformy Sejmu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Konstytucja 3 Maja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wojna polsko-rosyjska w 1792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drugi rozbiór Polski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konstytucja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uchwalenia Konstytucji 3 maja (1791 r.)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ństwa, które dokonały drugiego rozbioru Polski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 obrazie Jana Matejki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Konstytucja 3 maja 1791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roku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wskazuje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daty obrad Sejmu Wielkiego (1788–1792 r.) i drugiego rozbioru (1793 r.)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reformy Sejmu Czteroletniego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postanowienia Konstytucji 3 maja (zniesienie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liberum veto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i wolnej elekcji)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ziemie utracone przez Polsk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podczas drugiego rozbioru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Stanisława Małachowskiego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 Polsce po pierwszym rozbiorze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cel obrad Sejmu Wielkiego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zawiązania konfederacji targowickiej i podaje jej datę (1792 r.)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Targowic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ę, Dubienkę i Zieleńce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reformy Sejmu Czteroletniego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ustrój polityczny wprowadzony przez Konstytucj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3 maja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genez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ustanowienia Orderu Virtuti Militari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przebieg wojny polsko-rosyjskiej (1792 r.),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postanowienia sejmu w Grodnie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zmiany wprowadzone przez Konstytucj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3 maja i wskazuje ich skutki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416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Powstanie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ściuszkowskie i trzeci rozbiór Polski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wybuch powstania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ściuszkowskiego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Uniwersa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połaniecki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przebieg powstania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trzeci rozbiór Polski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naczelnik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kosynierzy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zaborcy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Tadeusza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ściuszkę jako naczelnika powstania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ństwa, które dokonały trzeciego rozbioru Polski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Tadeusza Kościuszki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insurekcja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daty insurekcji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ściuszkowskiej (1794 r.) oraz trzeciego rozbioru Polski (1795 r.)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przyczyny wybuchu i upadku powstania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ściuszkowskiego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Kraków i tereny utracone przez Polsk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podczas trzeciego rozbioru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Wojciecha Bartosa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opowiada o bitwie pod Rac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ławicami i przedstawia jej znaczenie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Rac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ławice i Połaniec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Kościuszko zdecydował się wydać Uniwersał połaniecki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ępstwa upadku powstania kościuszkowskiego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uniwersał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zapisy Uniwersa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 połanieckiego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przebieg powstania 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ściuszkowskiego i podaje jego najważniejsze wydarzenia w kolejności chronologicznej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przyczyny upadku Rzeczypospolitej w XVIII w.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1465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Rozdzia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VI. Rewolucja francuska i okres napoleoński</w:t>
            </w:r>
          </w:p>
        </w:tc>
      </w:tr>
      <w:tr>
        <w:trPr>
          <w:trHeight w:val="3534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Rewolucja francuska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sytuacja we Francji przed wybuchem rewolucji bur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żuazyjnej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stany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 we Francji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wybuch rewolucji francuskiej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uchwalenie Deklaracji praw 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łowieka i obywatela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Francja monarchi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konstytucyjną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Francj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Paryż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konstytucja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rewolucja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Bastylia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wydarzenie, które rozpocz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ęło rewolucję francuską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Francuzi obchodzą swoje święto narodowe 14 lipca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burżuazja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Stany Generalne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i charakteryzuje stany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 we Francji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wybuchu rewolucji burżuazyjnej we Francji (14 lipca 1789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Ludwika XVI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wybuchu rewolucji bur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żuazyjnej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łożenie stanów społecznych we Francji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zadania Konstytuanty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żniejsze zapisy Deklaracji praw człowieka i obywatela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monarchia konstytucyjna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sytuacj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we Francji przez wybuchem rewolucji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decyzje Konstytuanty podj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ęte po wybuchu rewolucji i wskazuje ich przyczyny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uchwalenia konstytucji francuskiej (1791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ustrój Francji po wprowadzeniu konstytucji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i cel powstania Zgromadzenia Narodowego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ponadczasowe znaczenie Deklaracji praw człowieka i obywatela</w:t>
            </w:r>
          </w:p>
        </w:tc>
      </w:tr>
      <w:tr>
        <w:trPr>
          <w:trHeight w:val="553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Republika Francuska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Francja republik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terror jakobinów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upadek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ądów jakobinów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gilotyna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terror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stracenia Ludwika XVI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obalenia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ładzy Ludwika XVI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republika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Maksymiliana Robespierre’a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ństwa, z którymi walczyła rewolucyjna Francja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jakobini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dyrektoriat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 jakobinów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rządy jakobinów nazwano Wielkim Terrorem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przedstawia, w jaki sposób jakobinów odsuni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ęto od władzy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ądy dyrektoriatu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radykalizm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na przykładzie postaci Maksymiliana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Robespierre’a sens powiedzenia: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Rewolucja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żera własne dzieci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skutki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ądów jakobinów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upadku rządów jakobinów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jakobini przejęli rządy we Francji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ocenia terror jako narz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ędzie walki politycznej</w:t>
            </w:r>
          </w:p>
        </w:tc>
      </w:tr>
      <w:tr>
        <w:trPr>
          <w:trHeight w:val="566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Epoka Napoleona Bonapartego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obalenie 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ądów dyrektoriatu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Napoleon Bonaparte cesarzem Francuzów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Kodeks Napoleona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Napoleon u szczytu pot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ęgi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krótko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Napoleona Bonapartego jako cesarza Francuzów i wybitnego dowódcę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okre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śla I poł. XIX w. jako epokę napoleońską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na infografice uzbrojenie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żołnierzy epoki napoleońskiej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ństwa, z którymi toczyła wojny napoleońska Francja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decydującej bitwy pod Austerlitz i wskazuje tę miejscowość na mapie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zamach stanu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przejęcia władzy przez Napoleona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tereny zale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żne od Francji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łożenie Francji w Europie podczas rządów dyrektoriatu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blokada kontynentalna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wprowadzenia blokady kontynentalnej przeciw Anglii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Kodeks Napoleona i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jego uchwalenia (1804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reformy wprowadzone przez Napoleona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przyczyny niezadowolenia społecznego podczas rządów dyrektoriatu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etapy kariery Napoleona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koronacji cesarskiej Napoleona (1804 r.)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Napoleon koronował się na cesarza Francuzów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pokoju w Tylży (1807 r.) i przedstawia jego postanowienia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powstania i charakter Związku Reńskiego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Upadek Napoleona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wyprawa na Rosj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odwrót Wielkiej Armii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bitwa pod Lipskiem 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ęska cesarza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terminem: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Wielka Armia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Rosj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i Moskwę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opisuje, jak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ńczyła się wyprawa Napoleona na Rosję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wyprawy Napoleona na Rosj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opisuje, w jakich warunkach atmosferycznych wycofywa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się Wielka Armia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bitwa pod Lipskiem została nazwana „bitwą narodów”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koalicji antyfrancuskiej, Elbę i Lipsk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taktyka spalonej ziemi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wojna podjazdowa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abdykacja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strategi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obronną Rosji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skutki wyprawy Napoleona na Rosj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bitwy pod Lipskiem (1813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skutki 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ęski Napoleona pod Lipskiem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przebieg kampanii rosyjskiej Napoleona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bitwy pod Borodino (1812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Borodino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omawia, jak przebiega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odwrót Wielkiej Armii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przyczyny kl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ęski Napoleona</w:t>
            </w:r>
          </w:p>
        </w:tc>
      </w:tr>
      <w:tr>
        <w:trPr>
          <w:trHeight w:val="699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Legiony Polskie we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łoszech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Polacy po utracie niepodleg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utworzenie Legionów Polskich we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łoszech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organizacja i zasady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życia legionowego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legionistów w wojnach napoleońskich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zaborcze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kim byli Jan Henryk Dąbrowski i Józef Wybicki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nazw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hymnu Polski i wskazuje jego związek z Legionami Polskimi we Włoszech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poprawnie pos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się terminami: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legiony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emigracja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utworzenia Legionów Polskich we Włoszech (1797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łochy, Francję i San Domingo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cel utworzenia Legionów Polskich i opisuje walki z ich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łem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Polacy wiązali nadzieję na niepodległość z Napoleonem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legionistów w wojnach napoleońskich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powody wys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 legionistów na San Domingo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opisuje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łożenie ludności polskiej po utracie niepodległości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zasady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ązujące w Legionach Polskich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śnia, dlaczego Legiony były szkołą patriotyzmu i demokracji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wskazuje, w jaki sposób i 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ąd rekrutowano żołnierzy do polskich oddziałów wojskowych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545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ęstwo Warszawskie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utworzenie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ęstwa Warszawskiego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konstytucja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ęstwa Warszawskiego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Polacy pod rozkazami Napoleona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upadek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ęstwa Warszawskiego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ęstwo Warszawskie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przyczyny likwidacji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ęstwa Warszawskiego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utworzenia Księstwa Warszawskiego,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Tyl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i zaznacza na osi czasu daty utworzenia i likwidacji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ęstwa Warszawskiego (1807 r., 1815 r.)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charakteryzuje posta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księcia Józefa Poniatowskiego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przedstawia okoliczno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powiększenia terytorium Księstwa Warszawskiego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Raszyn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wyja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śnia znaczenie mitu napoleońskiego dla podtrzymania pamięci o Legionach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omawia zapisy konstytucji Ksi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ęstwa Warszawskiego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zwi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ązek między zapisami konstytucji Księstwa Warszawskiego a ideami rewolucji francuskiej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wskazuje na mapie Somosierr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opowiada o szar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 polskich szwoleżerów pod Somosierrą i wskazuje jej znaczenie dla toczonych walk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wymienia bitwy stoczone przez napoleo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ńską Francję z udziałem Polaków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podaje dat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bitwy pod Raszynem (1809 r.)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