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0" w:rsidRPr="003D4DB1" w:rsidRDefault="003D4DB1" w:rsidP="003D4DB1">
      <w:pPr>
        <w:jc w:val="center"/>
        <w:rPr>
          <w:b/>
        </w:rPr>
      </w:pPr>
      <w:r w:rsidRPr="003D4DB1">
        <w:rPr>
          <w:b/>
        </w:rPr>
        <w:t>WYMAGANIA PROGRAMOWE –KLASA ZERO, PRZEDSZKOLE</w:t>
      </w:r>
    </w:p>
    <w:p w:rsidR="003D4DB1" w:rsidRPr="003D4DB1" w:rsidRDefault="003D4DB1" w:rsidP="00153969">
      <w:pPr>
        <w:autoSpaceDE w:val="0"/>
        <w:autoSpaceDN w:val="0"/>
        <w:adjustRightInd w:val="0"/>
        <w:spacing w:before="43" w:line="240" w:lineRule="exact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3D4DB1">
        <w:rPr>
          <w:rFonts w:ascii="Arial" w:hAnsi="Arial" w:cs="Arial"/>
          <w:b/>
          <w:bCs/>
          <w:sz w:val="18"/>
          <w:szCs w:val="18"/>
          <w:lang w:eastAsia="pl-PL"/>
        </w:rPr>
        <w:t>Zintegrowany rozwój celów wychowania przedszkolnego na zajęciach języka angielskiego</w:t>
      </w:r>
    </w:p>
    <w:p w:rsidR="003D4DB1" w:rsidRPr="003D4DB1" w:rsidRDefault="003D4DB1" w:rsidP="003D4DB1">
      <w:pPr>
        <w:autoSpaceDE w:val="0"/>
        <w:autoSpaceDN w:val="0"/>
        <w:adjustRightInd w:val="0"/>
        <w:spacing w:after="187" w:line="1" w:lineRule="exact"/>
        <w:rPr>
          <w:rFonts w:ascii="Arial" w:hAnsi="Arial" w:cs="Arial"/>
          <w:sz w:val="2"/>
          <w:szCs w:val="2"/>
          <w:lang w:eastAsia="pl-PL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5176"/>
        <w:gridCol w:w="4820"/>
        <w:gridCol w:w="3969"/>
      </w:tblGrid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40" w:lineRule="exact"/>
              <w:ind w:left="523"/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  <w:t>Wybrane cele wychowania przedszkolnego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40" w:lineRule="exact"/>
              <w:ind w:left="254"/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  <w:t>Działania stosowane na zajęciach języka angielskiego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ind w:left="288"/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b/>
                <w:bCs/>
                <w:sz w:val="16"/>
                <w:szCs w:val="16"/>
                <w:lang w:eastAsia="pl-PL"/>
              </w:rPr>
              <w:t>Przykłady ćwiczeń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TimesNewRoman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>Wspieranie samodzielnej dziecięcej eksploracji świata, dobór treści adekwatnych do poziomu rozwoju dziecka, jego możliwości percepcyjnych, wyobrażeń i rozumowania, z poszanowaniem indywidualnych potrzeb i zainteresowań.</w:t>
            </w:r>
          </w:p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rozwijanie sprawności mówienia, słuchania, zabawy ze słowami, stymulowanie komunikacji niewerbalnej i werbalnej, uwrażliwianie na język obcy i ojczysty, rozwijanie inteligencji językowej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i/>
                <w:iCs/>
                <w:sz w:val="16"/>
                <w:szCs w:val="16"/>
                <w:lang w:val="en-US"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słuchanie i śpiewanie piosenki-powitania, np.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val="en-US" w:eastAsia="pl-PL"/>
              </w:rPr>
              <w:t>Hello Mickey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Przygotowywanie do rozumienia emocji, uczuć własnych i innych ludzi z wykorzystaniem naturalnych sytuacji, pojawiających się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br/>
              <w:t>w przedszkolu oraz sytuacji zadaniowych, uwzględniających treści adekwatne do intelektualnych możliwości i oczekiwań rozwojowych dzieci.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refleksja nad </w:t>
            </w:r>
            <w:proofErr w:type="spellStart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zachowaniami</w:t>
            </w:r>
            <w:proofErr w:type="spellEnd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 bohaterów historyjek i bajek, omówienie znaczenia opowiadań z morałem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słuchanie opowiadań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ind w:right="278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Systematyczne wspieranie rozwoju mechanizmów uczenia się dziecka, prowadzące do osiągnięcia przez nie poziomu umożliwi</w:t>
            </w:r>
            <w:r>
              <w:rPr>
                <w:rFonts w:ascii="Book Antiqua" w:hAnsi="Book Antiqua" w:cs="Book Antiqua"/>
                <w:sz w:val="16"/>
                <w:szCs w:val="16"/>
                <w:lang w:eastAsia="pl-PL"/>
              </w:rPr>
              <w:t>ającego podjęcie nauki w szkole.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ind w:left="5" w:right="302" w:hanging="5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wystawienie dzieci na kontakt z językiem obcym, stymulowanie inteligentnego zgadywania sensu wypowiedzi w języku obcym, pokonanie niepewności i poradzenie sobie z „obcością", przedstawienia w języku obcym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oglądanie materiałów DVD w wersji oryginalnej, ograniczanie użycia języka ojczystego na lekcjach języka angielskiego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TimesNewRoman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>Wzmacnianie poczucia wartości, indywidualność, oryginalność dziecka oraz potrzeby tworzenia relacji osobowych i uczestnictwa w grupie.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stymulowanie komunikacji niewerbalnej i werbalnej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br/>
              <w:t>w społeczności dzieci, praca w zespołach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zabawy typu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role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play</w:t>
            </w:r>
            <w:proofErr w:type="spellEnd"/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Zapewnienie prawidłowej organizacji warunków sprzyjających nabywaniu przez dzieci doświadczeń, które umożliwią im ciągłość procesów adaptacji oraz pomoc dzieciom rozwijającym się w sposób nieharmonijny, wolniejszy lub przyspieszony.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ind w:right="25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praca w parach, zespołach, techniki </w:t>
            </w:r>
            <w:proofErr w:type="spellStart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dramowe</w:t>
            </w:r>
            <w:proofErr w:type="spellEnd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, stymulowanie współpracy oraz przyjaznego współzawodnictwa podczas zabaw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br/>
              <w:t>i gier edukacyjnych, wspólne rozwiązywanie zadań językowych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zabawa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musical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chairs</w:t>
            </w:r>
            <w:proofErr w:type="spellEnd"/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TimesNewRoman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 xml:space="preserve">Tworzenie sytuacji sprzyjających rozwojowi nawyków i </w:t>
            </w:r>
            <w:proofErr w:type="spellStart"/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>zachowań</w:t>
            </w:r>
            <w:proofErr w:type="spellEnd"/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 xml:space="preserve"> prowadzących do samodzielności, dbania o zdrowie, sprawność ruchową i bezpieczeństwo.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gry i zabawy ruchowe, stosowanie metod TPR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(Total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Physical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Response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rPr>
                <w:rFonts w:ascii="Book Antiqua" w:hAnsi="Book Antiqua" w:cs="Book Antiqua"/>
                <w:i/>
                <w:iCs/>
                <w:sz w:val="16"/>
                <w:szCs w:val="16"/>
                <w:lang w:val="en-US"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piosenka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Head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 and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val="en-US" w:eastAsia="pl-PL"/>
              </w:rPr>
              <w:t>shoulders</w:t>
            </w:r>
          </w:p>
        </w:tc>
      </w:tr>
    </w:tbl>
    <w:p w:rsidR="003D4DB1" w:rsidRPr="003D4DB1" w:rsidRDefault="003D4DB1" w:rsidP="003D4DB1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3D4DB1">
        <w:rPr>
          <w:rFonts w:ascii="Arial" w:hAnsi="Arial" w:cs="Arial"/>
          <w:lang w:eastAsia="pl-PL"/>
        </w:rPr>
        <w:br w:type="page"/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5176"/>
        <w:gridCol w:w="4820"/>
        <w:gridCol w:w="3969"/>
      </w:tblGrid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Tworzenie warunków umożliwiających bezpieczną, samodzielną eksplorację elementów techniki w otoczeniu, konstruowania, majsterkowania, planowania i podejmowania intencjonalnego działania, prezentowania wytworów swojej pracy.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ascii="Book Antiqua" w:hAnsi="Book Antiqua" w:cs="Book Antiqua"/>
                <w:sz w:val="16"/>
                <w:szCs w:val="16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</w:rPr>
              <w:t>wykorzystanie materiałów wizualnych, przedmiotów z otoczenia dziecka, rysowanie, wyrabianie spostrzegawczości, zapoznanie dzieci ze światem ich rówieśników z innych krajów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rPr>
                <w:rFonts w:ascii="Book Antiqua" w:hAnsi="Book Antiqua" w:cs="Book Antiqua"/>
                <w:i/>
                <w:iCs/>
                <w:sz w:val="16"/>
                <w:szCs w:val="16"/>
                <w:lang w:val="en-US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</w:rPr>
              <w:t xml:space="preserve">poznanie innych zwyczajów i świąt, np.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val="en-US"/>
              </w:rPr>
              <w:t>Christmas in Britain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TimesNewRoman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>Tworzenie sytuacji edukacyjnych budujących wrażliwość dziecka, w tym wrażliwość estetyczną, w odniesieniu do wielu sfer aktywności człowieka: mowy, zachowania, ruchu, środowiska, ubioru, muzyki, tańca, śpiewu, teatru, plastyki.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ind w:right="14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śpiewanie, klaskanie, zabawy rytmiczne, rymowanki, teatrzyk, pantomima, rysowanie, malowanie, inne formy prac plastycznych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ind w:right="101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rymowanka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Animal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chant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wyklejanka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My super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animal</w:t>
            </w:r>
            <w:proofErr w:type="spellEnd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odgrywanie historyjek</w:t>
            </w:r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Kreowanie (…) sytuacji prowadzących do poznania przez dziecko wartości i norm społecznych, których źródłem jest rodzina, grupa w przedszkolu, inne dorosłe osoby, w tym osoby starsze, oraz rozwijania </w:t>
            </w:r>
            <w:proofErr w:type="spellStart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zachowań</w:t>
            </w:r>
            <w:proofErr w:type="spellEnd"/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 wynikających z wartości możliwych do zrozumienia na tym etapie rozwoju.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ind w:right="91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kształtowanie postawy zaciekawienia innym językiem i kulturą, tolerancja, stymulowanie refleksji nad tożsamością Polaka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br/>
              <w:t>z perspektywy europejskiej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21" w:lineRule="exact"/>
              <w:ind w:right="58"/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piosenki okolicznościowe, np. „Sto lat"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br/>
              <w:t xml:space="preserve">i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Happy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Birthday</w:t>
            </w:r>
            <w:proofErr w:type="spellEnd"/>
          </w:p>
        </w:tc>
      </w:tr>
      <w:tr w:rsidR="003D4DB1" w:rsidRPr="003D4DB1" w:rsidTr="003D4DB1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TimesNewRoman"/>
                <w:sz w:val="16"/>
                <w:szCs w:val="16"/>
                <w:lang w:eastAsia="pl-PL"/>
              </w:rPr>
              <w:t>Tworzenie warunków umożliwiających dzieciom swobodny rozwój, zabawę i odpoczynek w poczuciu bezpieczeństwa.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praca nad pozytywnym nastawieniem do nauki języka obcego, dawanie dzieciom poczucia przyjemności słuchania i posługiwania się  angielskim,  osłuchanie z angielskim, budowanie fundamentów wiedzy i podstawowych umiejętności językowych, zastosowanie nowoczesnych technik, np. praca z komputerem, tablicą interaktywną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Zapoznanie z podstawowym słownictwem dotyczącym</w:t>
            </w:r>
          </w:p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 xml:space="preserve">najbliższego świata dziecka, np. </w:t>
            </w: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  <w:lang w:eastAsia="pl-PL"/>
              </w:rPr>
              <w:t>favourite</w:t>
            </w:r>
            <w:proofErr w:type="spellEnd"/>
          </w:p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toys, </w:t>
            </w:r>
            <w:r w:rsidRPr="003D4DB1">
              <w:rPr>
                <w:rFonts w:ascii="Book Antiqua" w:hAnsi="Book Antiqua" w:cs="Book Antiqua"/>
                <w:sz w:val="16"/>
                <w:szCs w:val="16"/>
              </w:rPr>
              <w:t xml:space="preserve">zapoznanie </w:t>
            </w: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z podstawowymi strukturami</w:t>
            </w:r>
          </w:p>
          <w:p w:rsidR="003D4DB1" w:rsidRPr="003D4DB1" w:rsidRDefault="003D4DB1" w:rsidP="003D4DB1">
            <w:pPr>
              <w:autoSpaceDE w:val="0"/>
              <w:autoSpaceDN w:val="0"/>
              <w:adjustRightInd w:val="0"/>
              <w:spacing w:line="216" w:lineRule="exact"/>
              <w:rPr>
                <w:rFonts w:ascii="Book Antiqua" w:hAnsi="Book Antiqua" w:cs="Book Antiqua"/>
                <w:sz w:val="16"/>
                <w:szCs w:val="16"/>
                <w:lang w:eastAsia="pl-PL"/>
              </w:rPr>
            </w:pPr>
            <w:r w:rsidRPr="003D4DB1">
              <w:rPr>
                <w:rFonts w:ascii="Book Antiqua" w:hAnsi="Book Antiqua" w:cs="Book Antiqua"/>
                <w:sz w:val="16"/>
                <w:szCs w:val="16"/>
                <w:lang w:eastAsia="pl-PL"/>
              </w:rPr>
              <w:t>pozwalającymi na komunikację w języku obcym</w:t>
            </w:r>
          </w:p>
        </w:tc>
      </w:tr>
    </w:tbl>
    <w:p w:rsidR="003D4DB1" w:rsidRPr="003D4DB1" w:rsidRDefault="003D4DB1" w:rsidP="003D4DB1">
      <w:pPr>
        <w:autoSpaceDE w:val="0"/>
        <w:autoSpaceDN w:val="0"/>
        <w:adjustRightInd w:val="0"/>
        <w:spacing w:before="5" w:line="216" w:lineRule="exact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 xml:space="preserve">W znowelizowanej podstawie programowej (punkt 16) uszczegółowiono cele, jakie dziecko kończące przedszkole i rozpoczynające naukę w szkole powinno osiągnąć w ramach przygotowania do posługiwania się językiem obcym.  </w:t>
      </w:r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>Dziecko przygotowane do podjęcia nauki w szkole:</w:t>
      </w:r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>a) rozumie bardzo proste polecenia w języku obcym nowożytnym i reaguje na nie;</w:t>
      </w:r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 xml:space="preserve">b) uczestniczy w zabawach, np. muzycznych, ruchowych, plastycznych, konstrukcyjnych, teatralnych; </w:t>
      </w:r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 xml:space="preserve">c) używa wyrazów i zwrotów mających znaczenie dla danej zabawy lub innych podejmowanych czynności; </w:t>
      </w:r>
      <w:bookmarkStart w:id="0" w:name="_GoBack"/>
      <w:bookmarkEnd w:id="0"/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 xml:space="preserve">d) powtarza rymowanki i proste wierszyki, śpiewa piosenki w grupie; </w:t>
      </w:r>
    </w:p>
    <w:p w:rsidR="003D4DB1" w:rsidRPr="003D4DB1" w:rsidRDefault="003D4DB1" w:rsidP="003D4DB1">
      <w:pPr>
        <w:jc w:val="both"/>
        <w:rPr>
          <w:rFonts w:ascii="Book Antiqua" w:hAnsi="Book Antiqua"/>
          <w:sz w:val="16"/>
          <w:szCs w:val="16"/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>e) rozumie ogólny sens krótkich historyjek opowiadanych lub czytanych, gdy są wspierane np. obrazkami, rekwizytami,</w:t>
      </w:r>
    </w:p>
    <w:p w:rsidR="003D4DB1" w:rsidRPr="003D4DB1" w:rsidRDefault="003D4DB1" w:rsidP="003D4DB1">
      <w:pPr>
        <w:jc w:val="both"/>
        <w:rPr>
          <w:lang w:eastAsia="pl-PL"/>
        </w:rPr>
      </w:pPr>
      <w:r w:rsidRPr="003D4DB1">
        <w:rPr>
          <w:rFonts w:ascii="Book Antiqua" w:hAnsi="Book Antiqua"/>
          <w:sz w:val="16"/>
          <w:szCs w:val="16"/>
          <w:lang w:eastAsia="pl-PL"/>
        </w:rPr>
        <w:t>ruchem, mimiką, gestami</w:t>
      </w:r>
      <w:r w:rsidRPr="003D4DB1">
        <w:rPr>
          <w:lang w:eastAsia="pl-PL"/>
        </w:rPr>
        <w:t xml:space="preserve"> </w:t>
      </w:r>
      <w:r w:rsidRPr="003D4DB1">
        <w:rPr>
          <w:rFonts w:ascii="Book Antiqua" w:hAnsi="Book Antiqua"/>
          <w:sz w:val="16"/>
          <w:szCs w:val="16"/>
          <w:lang w:eastAsia="pl-PL"/>
        </w:rPr>
        <w:t>(patrz: Osiągnięcia dziecka na koniec wychowania przedszkolnego).</w:t>
      </w:r>
    </w:p>
    <w:p w:rsidR="003D4DB1" w:rsidRPr="003D4DB1" w:rsidRDefault="003D4DB1" w:rsidP="003D4DB1">
      <w:pPr>
        <w:autoSpaceDE w:val="0"/>
        <w:autoSpaceDN w:val="0"/>
        <w:adjustRightInd w:val="0"/>
        <w:spacing w:before="168" w:line="216" w:lineRule="exact"/>
        <w:rPr>
          <w:rFonts w:ascii="Book Antiqua" w:hAnsi="Book Antiqua" w:cs="Book Antiqua"/>
          <w:sz w:val="16"/>
          <w:szCs w:val="16"/>
          <w:lang w:eastAsia="pl-PL"/>
        </w:rPr>
      </w:pPr>
      <w:r w:rsidRPr="003D4DB1">
        <w:rPr>
          <w:rFonts w:ascii="Book Antiqua" w:hAnsi="Book Antiqua" w:cs="Book Antiqua"/>
          <w:sz w:val="16"/>
          <w:szCs w:val="16"/>
          <w:lang w:eastAsia="pl-PL"/>
        </w:rPr>
        <w:t>Rozwijanie sprawności słuchania oparte jest na stopniowym osłuchaniu się z poleceniami nauczyciela. Na tym etapie wymagamy od ucznia przede wszystkim właściwej niewerbalnej reakcji na polecenia. W kształtowaniu umiejętności komunikacji niezmiernie ważne jest konsekwentne używanie języka angielskiego przez nauczyciela, gdy ten wita się z dziećmi, chwali je oraz wydaje polecenia. Język klasowych instrukcji, wspierany odpowiednim gestem, stanowi podstawę rzeczywistej komunikacji w klasie (patrz sekcja 6.1. „Angielski przez angielski").</w:t>
      </w:r>
    </w:p>
    <w:p w:rsidR="003D4DB1" w:rsidRPr="003D4DB1" w:rsidRDefault="003D4DB1" w:rsidP="003D4DB1">
      <w:pPr>
        <w:autoSpaceDE w:val="0"/>
        <w:autoSpaceDN w:val="0"/>
        <w:adjustRightInd w:val="0"/>
        <w:spacing w:before="168" w:line="216" w:lineRule="exact"/>
        <w:rPr>
          <w:rFonts w:ascii="Book Antiqua" w:hAnsi="Book Antiqua" w:cs="Book Antiqua"/>
          <w:sz w:val="16"/>
          <w:szCs w:val="16"/>
          <w:lang w:eastAsia="pl-PL"/>
        </w:rPr>
      </w:pPr>
      <w:r w:rsidRPr="003D4DB1">
        <w:rPr>
          <w:rFonts w:ascii="Book Antiqua" w:hAnsi="Book Antiqua" w:cs="Book Antiqua"/>
          <w:sz w:val="16"/>
          <w:szCs w:val="16"/>
          <w:lang w:eastAsia="pl-PL"/>
        </w:rPr>
        <w:t xml:space="preserve">Stopniowo coraz bardziej wzbogacany jest zakres prezentowanego języka. Słuchanie różnych tekstów: piosenek, krótkich bajek lub scenek ilustrowanych historyjkami obrazkowymi wymaga od ucznia jedynie </w:t>
      </w:r>
      <w:r w:rsidRPr="003D4DB1">
        <w:rPr>
          <w:rFonts w:ascii="Book Antiqua" w:hAnsi="Book Antiqua" w:cs="Book Antiqua"/>
          <w:b/>
          <w:bCs/>
          <w:sz w:val="16"/>
          <w:szCs w:val="16"/>
          <w:lang w:eastAsia="pl-PL"/>
        </w:rPr>
        <w:t xml:space="preserve">zrozumienia ogólnego sensu </w:t>
      </w:r>
      <w:r w:rsidRPr="003D4DB1">
        <w:rPr>
          <w:rFonts w:ascii="Book Antiqua" w:hAnsi="Book Antiqua" w:cs="Book Antiqua"/>
          <w:sz w:val="16"/>
          <w:szCs w:val="16"/>
          <w:lang w:eastAsia="pl-PL"/>
        </w:rPr>
        <w:t xml:space="preserve">tekstu </w:t>
      </w:r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(</w:t>
      </w:r>
      <w:proofErr w:type="spellStart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listening</w:t>
      </w:r>
      <w:proofErr w:type="spellEnd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 xml:space="preserve"> for the </w:t>
      </w:r>
      <w:proofErr w:type="spellStart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gist</w:t>
      </w:r>
      <w:proofErr w:type="spellEnd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 xml:space="preserve">) </w:t>
      </w:r>
      <w:r w:rsidRPr="003D4DB1">
        <w:rPr>
          <w:rFonts w:ascii="Book Antiqua" w:hAnsi="Book Antiqua" w:cs="Book Antiqua"/>
          <w:sz w:val="16"/>
          <w:szCs w:val="16"/>
          <w:lang w:eastAsia="pl-PL"/>
        </w:rPr>
        <w:t xml:space="preserve">oraz odpowiedniej reakcji na zadane proste pytania - niewerbalnej (na początku) i werbalnej (w późniejszym okresie). Najistotniejszymi elementami lekcji w przedszkolu są wierszyki, rymowanki oraz piosenki, których dzieci się uczą </w:t>
      </w:r>
      <w:r w:rsidRPr="003D4DB1">
        <w:rPr>
          <w:rFonts w:ascii="Book Antiqua" w:hAnsi="Book Antiqua" w:cs="Book Antiqua"/>
          <w:sz w:val="16"/>
          <w:szCs w:val="16"/>
          <w:lang w:eastAsia="pl-PL"/>
        </w:rPr>
        <w:br/>
        <w:t>i które regularnie powtarzają z właściwą sobie spontanicznością i radością. Dzięki bajkom i historyjkom z kolei lekcje wzbogacane są elementami świata fantazji.</w:t>
      </w:r>
    </w:p>
    <w:p w:rsidR="003D4DB1" w:rsidRPr="003D4DB1" w:rsidRDefault="003D4DB1" w:rsidP="003D4DB1">
      <w:pPr>
        <w:autoSpaceDE w:val="0"/>
        <w:autoSpaceDN w:val="0"/>
        <w:adjustRightInd w:val="0"/>
        <w:spacing w:before="168" w:line="216" w:lineRule="exact"/>
        <w:rPr>
          <w:rFonts w:ascii="Book Antiqua" w:hAnsi="Book Antiqua" w:cs="Book Antiqua"/>
          <w:sz w:val="16"/>
          <w:szCs w:val="16"/>
          <w:lang w:eastAsia="pl-PL"/>
        </w:rPr>
      </w:pPr>
      <w:r w:rsidRPr="003D4DB1">
        <w:rPr>
          <w:rFonts w:ascii="Book Antiqua" w:hAnsi="Book Antiqua" w:cs="Book Antiqua"/>
          <w:sz w:val="16"/>
          <w:szCs w:val="16"/>
          <w:lang w:eastAsia="pl-PL"/>
        </w:rPr>
        <w:t xml:space="preserve">Rozwijanie sprawności mówienia polega na wyrabianiu poprawnej wymowy i intonacji w języku angielskim. Pierwszy etap to powtarzanie chóralne i indywidualne, następnie zachęcanie dzieci do krótkiej wymiany werbalnej na podstawie języka rytuałów klasowych, czyli </w:t>
      </w:r>
      <w:r w:rsidRPr="003D4DB1">
        <w:rPr>
          <w:rFonts w:ascii="Book Antiqua" w:hAnsi="Book Antiqua" w:cs="Book Antiqua"/>
          <w:b/>
          <w:bCs/>
          <w:sz w:val="16"/>
          <w:szCs w:val="16"/>
          <w:lang w:eastAsia="pl-PL"/>
        </w:rPr>
        <w:t xml:space="preserve">stałe zwroty językowe </w:t>
      </w:r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(</w:t>
      </w:r>
      <w:proofErr w:type="spellStart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formulaic</w:t>
      </w:r>
      <w:proofErr w:type="spellEnd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 xml:space="preserve"> </w:t>
      </w:r>
      <w:proofErr w:type="spellStart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>chunks</w:t>
      </w:r>
      <w:proofErr w:type="spellEnd"/>
      <w:r w:rsidRPr="003D4DB1">
        <w:rPr>
          <w:rFonts w:ascii="Book Antiqua" w:hAnsi="Book Antiqua" w:cs="Book Antiqua"/>
          <w:i/>
          <w:iCs/>
          <w:sz w:val="16"/>
          <w:szCs w:val="16"/>
          <w:lang w:eastAsia="pl-PL"/>
        </w:rPr>
        <w:t xml:space="preserve">) </w:t>
      </w:r>
      <w:r w:rsidRPr="003D4DB1">
        <w:rPr>
          <w:rFonts w:ascii="Book Antiqua" w:hAnsi="Book Antiqua" w:cs="Book Antiqua"/>
          <w:sz w:val="16"/>
          <w:szCs w:val="16"/>
          <w:lang w:eastAsia="pl-PL"/>
        </w:rPr>
        <w:t>(patrz sekcja 6.1. „Angielski przez angielski"). Zachęcamy dzieci do samodzielnego powtarzania, następnie nazywania przedmiotów i obrazków oraz śpiewania znanych piosenek.</w:t>
      </w:r>
    </w:p>
    <w:p w:rsidR="003D4DB1" w:rsidRDefault="003D4DB1"/>
    <w:sectPr w:rsidR="003D4DB1" w:rsidSect="003D4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1"/>
    <w:rsid w:val="00153969"/>
    <w:rsid w:val="003D4DB1"/>
    <w:rsid w:val="00625C20"/>
    <w:rsid w:val="007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newPC</cp:lastModifiedBy>
  <cp:revision>3</cp:revision>
  <dcterms:created xsi:type="dcterms:W3CDTF">2017-09-18T18:47:00Z</dcterms:created>
  <dcterms:modified xsi:type="dcterms:W3CDTF">2018-08-22T16:17:00Z</dcterms:modified>
</cp:coreProperties>
</file>